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D0" w:rsidRDefault="001672C7" w:rsidP="009E24D0">
      <w:pPr>
        <w:pStyle w:val="Nagwek3"/>
        <w:rPr>
          <w:b/>
        </w:rPr>
      </w:pPr>
      <w:bookmarkStart w:id="0" w:name="_GoBack"/>
      <w:bookmarkEnd w:id="0"/>
      <w:r>
        <w:rPr>
          <w:b/>
        </w:rPr>
        <w:t xml:space="preserve">UCHWAŁA Nr </w:t>
      </w:r>
      <w:r w:rsidR="000251A3">
        <w:rPr>
          <w:b/>
        </w:rPr>
        <w:t>XXXI/295/17</w:t>
      </w:r>
    </w:p>
    <w:p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0251A3">
        <w:rPr>
          <w:b/>
          <w:sz w:val="24"/>
        </w:rPr>
        <w:t>23 listopada 2017 r.</w:t>
      </w:r>
    </w:p>
    <w:p w:rsidR="009E24D0" w:rsidRDefault="009E24D0" w:rsidP="009E24D0">
      <w:pPr>
        <w:jc w:val="center"/>
        <w:rPr>
          <w:sz w:val="24"/>
        </w:rPr>
      </w:pPr>
    </w:p>
    <w:p w:rsidR="009E24D0" w:rsidRDefault="009E24D0" w:rsidP="009E24D0">
      <w:pPr>
        <w:jc w:val="center"/>
        <w:rPr>
          <w:sz w:val="24"/>
        </w:rPr>
      </w:pPr>
    </w:p>
    <w:p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Góra               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DD4E81">
        <w:t xml:space="preserve"> na rok 2018</w:t>
      </w:r>
    </w:p>
    <w:p w:rsidR="009E24D0" w:rsidRDefault="009E24D0" w:rsidP="009E24D0">
      <w:pPr>
        <w:jc w:val="both"/>
        <w:rPr>
          <w:sz w:val="24"/>
        </w:rPr>
      </w:pPr>
    </w:p>
    <w:p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2016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>r., poz. 239 ze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410DE8" w:rsidRPr="00410DE8">
        <w:t xml:space="preserve"> </w:t>
      </w:r>
      <w:r w:rsidR="00410DE8" w:rsidRPr="00410DE8">
        <w:rPr>
          <w:b w:val="0"/>
        </w:rPr>
        <w:t xml:space="preserve">art. </w:t>
      </w:r>
      <w:r w:rsidR="00CD5E11">
        <w:rPr>
          <w:b w:val="0"/>
        </w:rPr>
        <w:t xml:space="preserve">      </w:t>
      </w:r>
      <w:r w:rsidR="00410DE8" w:rsidRPr="00410DE8">
        <w:rPr>
          <w:b w:val="0"/>
        </w:rPr>
        <w:t xml:space="preserve">7 ust.1 pkt 19 oraz art. 18 ust. 2 pkt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CD5E11">
        <w:rPr>
          <w:b w:val="0"/>
          <w:szCs w:val="24"/>
        </w:rPr>
        <w:t>tekst jednolity Dz. U. z 2017</w:t>
      </w:r>
      <w:r w:rsidR="00E00384">
        <w:rPr>
          <w:b w:val="0"/>
          <w:szCs w:val="24"/>
        </w:rPr>
        <w:t xml:space="preserve"> </w:t>
      </w:r>
      <w:r w:rsidR="00CD5E11">
        <w:rPr>
          <w:b w:val="0"/>
          <w:szCs w:val="24"/>
        </w:rPr>
        <w:t xml:space="preserve">r., poz. 1875 z </w:t>
      </w:r>
      <w:proofErr w:type="spellStart"/>
      <w:r w:rsidR="00CD5E11">
        <w:rPr>
          <w:b w:val="0"/>
          <w:szCs w:val="24"/>
        </w:rPr>
        <w:t>późn</w:t>
      </w:r>
      <w:proofErr w:type="spellEnd"/>
      <w:r w:rsidR="00CD5E11">
        <w:rPr>
          <w:b w:val="0"/>
          <w:szCs w:val="24"/>
        </w:rPr>
        <w:t>.</w:t>
      </w:r>
      <w:r w:rsidR="00973D91">
        <w:rPr>
          <w:b w:val="0"/>
          <w:szCs w:val="24"/>
        </w:rPr>
        <w:t xml:space="preserve"> zm.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Gminy </w:t>
      </w:r>
      <w:r w:rsidR="00973D91">
        <w:rPr>
          <w:b w:val="0"/>
          <w:snapToGrid w:val="0"/>
          <w:szCs w:val="24"/>
        </w:rPr>
        <w:t xml:space="preserve">      </w:t>
      </w:r>
      <w:r w:rsidR="008978BB">
        <w:rPr>
          <w:b w:val="0"/>
          <w:snapToGrid w:val="0"/>
          <w:szCs w:val="24"/>
        </w:rPr>
        <w:t xml:space="preserve">       </w:t>
      </w:r>
      <w:r w:rsidR="00973D91">
        <w:rPr>
          <w:b w:val="0"/>
          <w:snapToGrid w:val="0"/>
          <w:szCs w:val="24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w sprawie określania szczegółowego sposobu konsultowania </w:t>
      </w:r>
      <w:r w:rsidR="00973D91">
        <w:rPr>
          <w:b w:val="0"/>
          <w:kern w:val="36"/>
          <w:szCs w:val="24"/>
        </w:rPr>
        <w:t xml:space="preserve">   </w:t>
      </w:r>
      <w:r w:rsidR="00256458" w:rsidRPr="00256458">
        <w:rPr>
          <w:b w:val="0"/>
          <w:kern w:val="36"/>
          <w:szCs w:val="24"/>
        </w:rPr>
        <w:t xml:space="preserve">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:rsidR="009E24D0" w:rsidRDefault="009E24D0" w:rsidP="009E24D0">
      <w:pPr>
        <w:jc w:val="center"/>
        <w:rPr>
          <w:sz w:val="24"/>
        </w:rPr>
      </w:pPr>
    </w:p>
    <w:p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DD4E81">
        <w:t>tku publicznego na rok 2018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</w:t>
      </w:r>
      <w:r w:rsidR="003B5343">
        <w:rPr>
          <w:snapToGrid w:val="0"/>
          <w:szCs w:val="24"/>
        </w:rPr>
        <w:t xml:space="preserve"> nr 1</w:t>
      </w:r>
      <w:r w:rsidR="00FD2548" w:rsidRPr="00724654">
        <w:rPr>
          <w:snapToGrid w:val="0"/>
          <w:szCs w:val="24"/>
        </w:rPr>
        <w:t xml:space="preserve"> do niniejszej uchwały.</w:t>
      </w:r>
    </w:p>
    <w:p w:rsidR="00FD2548" w:rsidRPr="00FD2548" w:rsidRDefault="00FD2548" w:rsidP="00FD2548"/>
    <w:p w:rsidR="009E24D0" w:rsidRDefault="009E24D0" w:rsidP="009E24D0"/>
    <w:p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:rsidR="00E651F4" w:rsidRDefault="00E651F4" w:rsidP="001F3F75">
      <w:pPr>
        <w:pStyle w:val="Tekstpodstawowy"/>
      </w:pPr>
    </w:p>
    <w:p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:rsidR="009E24D0" w:rsidRDefault="009E24D0" w:rsidP="009E24D0">
      <w:pPr>
        <w:jc w:val="center"/>
        <w:rPr>
          <w:sz w:val="24"/>
        </w:rPr>
      </w:pPr>
    </w:p>
    <w:p w:rsidR="00E651F4" w:rsidRDefault="00E651F4" w:rsidP="009E24D0">
      <w:pPr>
        <w:jc w:val="center"/>
        <w:rPr>
          <w:sz w:val="24"/>
        </w:rPr>
      </w:pPr>
    </w:p>
    <w:p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:rsidR="00E651F4" w:rsidRDefault="00E651F4" w:rsidP="009E24D0">
      <w:pPr>
        <w:jc w:val="center"/>
        <w:rPr>
          <w:sz w:val="24"/>
        </w:rPr>
      </w:pPr>
    </w:p>
    <w:p w:rsidR="009E24D0" w:rsidRDefault="001F3F75" w:rsidP="007E6D67">
      <w:pPr>
        <w:pStyle w:val="Tekstpodstawowy"/>
        <w:ind w:firstLine="708"/>
      </w:pPr>
      <w:r>
        <w:t xml:space="preserve">Uchwała </w:t>
      </w:r>
      <w:r w:rsidR="00E230F2">
        <w:t>wchodzi w życie z dniem podjęcia.</w:t>
      </w:r>
    </w:p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836CB9" w:rsidRDefault="00836CB9"/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E651F4" w:rsidRDefault="00E651F4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DC22AC" w:rsidRDefault="00DC22AC" w:rsidP="00836CB9">
      <w:pPr>
        <w:jc w:val="center"/>
        <w:rPr>
          <w:sz w:val="23"/>
          <w:szCs w:val="23"/>
        </w:rPr>
      </w:pPr>
    </w:p>
    <w:p w:rsidR="006F0733" w:rsidRDefault="006F0733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36560C" w:rsidRDefault="0036560C" w:rsidP="00836CB9">
      <w:pPr>
        <w:jc w:val="center"/>
        <w:rPr>
          <w:sz w:val="23"/>
          <w:szCs w:val="23"/>
        </w:rPr>
      </w:pPr>
    </w:p>
    <w:p w:rsidR="00733AB3" w:rsidRDefault="00733AB3" w:rsidP="00836CB9">
      <w:pPr>
        <w:jc w:val="center"/>
        <w:rPr>
          <w:sz w:val="23"/>
          <w:szCs w:val="23"/>
        </w:rPr>
      </w:pPr>
    </w:p>
    <w:p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lastRenderedPageBreak/>
        <w:t>UZASADNIENIE</w:t>
      </w:r>
    </w:p>
    <w:p w:rsidR="00836CB9" w:rsidRPr="003F0280" w:rsidRDefault="00836CB9" w:rsidP="00836CB9">
      <w:pPr>
        <w:jc w:val="center"/>
        <w:rPr>
          <w:sz w:val="23"/>
          <w:szCs w:val="23"/>
        </w:rPr>
      </w:pPr>
    </w:p>
    <w:p w:rsidR="00FC0391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 xml:space="preserve">do </w:t>
      </w:r>
      <w:r w:rsidR="00F76735">
        <w:rPr>
          <w:sz w:val="23"/>
          <w:szCs w:val="23"/>
        </w:rPr>
        <w:t xml:space="preserve">uchwały </w:t>
      </w:r>
      <w:r w:rsidR="000251A3" w:rsidRPr="000251A3">
        <w:t>XXXI/295/17</w:t>
      </w:r>
    </w:p>
    <w:p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:rsidR="00836CB9" w:rsidRPr="00256458" w:rsidRDefault="006F0733" w:rsidP="00836C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 w:rsidR="000251A3">
        <w:rPr>
          <w:sz w:val="23"/>
          <w:szCs w:val="23"/>
        </w:rPr>
        <w:t>23 listopada 2017 r.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836CB9">
      <w:pPr>
        <w:rPr>
          <w:b/>
          <w:sz w:val="23"/>
          <w:szCs w:val="23"/>
        </w:rPr>
      </w:pPr>
    </w:p>
    <w:p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 organizacjami pozarządowymi oraz innymi podmiotami prowadzącymi działalność</w:t>
      </w:r>
      <w:r w:rsidR="00C70641">
        <w:rPr>
          <w:b/>
          <w:sz w:val="23"/>
          <w:szCs w:val="23"/>
        </w:rPr>
        <w:t xml:space="preserve"> pożytku publicznego na rok 2018</w:t>
      </w:r>
    </w:p>
    <w:p w:rsidR="00836CB9" w:rsidRPr="003F0280" w:rsidRDefault="00836CB9" w:rsidP="00836CB9">
      <w:pPr>
        <w:rPr>
          <w:b/>
          <w:sz w:val="23"/>
          <w:szCs w:val="23"/>
        </w:rPr>
      </w:pPr>
    </w:p>
    <w:p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>uje 30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podmiotów.</w:t>
      </w:r>
    </w:p>
    <w:p w:rsidR="00836CB9" w:rsidRPr="00256458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wyniku konsultacji projektu uchwały z organizacjami prowadzącymi działalność pożytku publicznego na terenie gminy, </w:t>
      </w:r>
      <w:r w:rsidR="00256458" w:rsidRPr="00256458">
        <w:rPr>
          <w:sz w:val="23"/>
          <w:szCs w:val="23"/>
        </w:rPr>
        <w:t>które odby</w:t>
      </w:r>
      <w:r w:rsidR="00C70641">
        <w:rPr>
          <w:sz w:val="23"/>
          <w:szCs w:val="23"/>
        </w:rPr>
        <w:t>ły się w dniach 02</w:t>
      </w:r>
      <w:r w:rsidR="008E2A03">
        <w:rPr>
          <w:sz w:val="23"/>
          <w:szCs w:val="23"/>
        </w:rPr>
        <w:t>.10</w:t>
      </w:r>
      <w:r w:rsidR="00AB1D5D">
        <w:rPr>
          <w:sz w:val="23"/>
          <w:szCs w:val="23"/>
        </w:rPr>
        <w:t>-</w:t>
      </w:r>
      <w:r w:rsidR="00C70641">
        <w:rPr>
          <w:sz w:val="23"/>
          <w:szCs w:val="23"/>
        </w:rPr>
        <w:t>10</w:t>
      </w:r>
      <w:r w:rsidR="00843033">
        <w:rPr>
          <w:sz w:val="23"/>
          <w:szCs w:val="23"/>
        </w:rPr>
        <w:t>.10.</w:t>
      </w:r>
      <w:r w:rsidR="00C70641">
        <w:rPr>
          <w:sz w:val="23"/>
          <w:szCs w:val="23"/>
        </w:rPr>
        <w:t>2017</w:t>
      </w:r>
      <w:r w:rsidR="00256458" w:rsidRPr="00256458">
        <w:rPr>
          <w:sz w:val="23"/>
          <w:szCs w:val="23"/>
        </w:rPr>
        <w:t xml:space="preserve"> r</w:t>
      </w:r>
      <w:r w:rsidRPr="00256458">
        <w:rPr>
          <w:sz w:val="23"/>
          <w:szCs w:val="23"/>
        </w:rPr>
        <w:t>., program uwzględnia również propozycje zadań na 201</w:t>
      </w:r>
      <w:r w:rsidR="00C70641">
        <w:rPr>
          <w:sz w:val="23"/>
          <w:szCs w:val="23"/>
        </w:rPr>
        <w:t>8</w:t>
      </w:r>
      <w:r w:rsidRPr="00256458">
        <w:rPr>
          <w:sz w:val="23"/>
          <w:szCs w:val="23"/>
        </w:rPr>
        <w:t xml:space="preserve"> r. ma</w:t>
      </w:r>
      <w:r w:rsidR="00AB1D5D">
        <w:rPr>
          <w:sz w:val="23"/>
          <w:szCs w:val="23"/>
        </w:rPr>
        <w:t>jących charakter dofinansowania</w:t>
      </w:r>
      <w:r w:rsidRPr="00256458">
        <w:rPr>
          <w:sz w:val="23"/>
          <w:szCs w:val="23"/>
        </w:rPr>
        <w:t xml:space="preserve"> z budżet</w:t>
      </w:r>
      <w:r w:rsidR="00AB1D5D">
        <w:rPr>
          <w:sz w:val="23"/>
          <w:szCs w:val="23"/>
        </w:rPr>
        <w:t>u G</w:t>
      </w:r>
      <w:r w:rsidRPr="00256458">
        <w:rPr>
          <w:sz w:val="23"/>
          <w:szCs w:val="23"/>
        </w:rPr>
        <w:t>miny.</w:t>
      </w:r>
    </w:p>
    <w:p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społeczno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Pr="00256458">
        <w:rPr>
          <w:snapToGrid w:val="0"/>
          <w:sz w:val="23"/>
          <w:szCs w:val="23"/>
        </w:rPr>
        <w:t xml:space="preserve">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D0"/>
    <w:rsid w:val="000141ED"/>
    <w:rsid w:val="000251A3"/>
    <w:rsid w:val="000326AD"/>
    <w:rsid w:val="00041701"/>
    <w:rsid w:val="0006543D"/>
    <w:rsid w:val="00094C4A"/>
    <w:rsid w:val="000A4002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0F74"/>
    <w:rsid w:val="00307E87"/>
    <w:rsid w:val="00312997"/>
    <w:rsid w:val="00317A57"/>
    <w:rsid w:val="0033590C"/>
    <w:rsid w:val="00341120"/>
    <w:rsid w:val="00350DB7"/>
    <w:rsid w:val="0036560C"/>
    <w:rsid w:val="00381B70"/>
    <w:rsid w:val="00396629"/>
    <w:rsid w:val="003971A8"/>
    <w:rsid w:val="003B5343"/>
    <w:rsid w:val="003D7344"/>
    <w:rsid w:val="003F0280"/>
    <w:rsid w:val="00410DE8"/>
    <w:rsid w:val="0042480C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77E6A"/>
    <w:rsid w:val="006A6CC7"/>
    <w:rsid w:val="006F0733"/>
    <w:rsid w:val="00714ECA"/>
    <w:rsid w:val="00733AB3"/>
    <w:rsid w:val="00763AD5"/>
    <w:rsid w:val="00790559"/>
    <w:rsid w:val="007E6D67"/>
    <w:rsid w:val="0082526A"/>
    <w:rsid w:val="00836CB9"/>
    <w:rsid w:val="00843033"/>
    <w:rsid w:val="008733C3"/>
    <w:rsid w:val="008978BB"/>
    <w:rsid w:val="008E2A03"/>
    <w:rsid w:val="008F6491"/>
    <w:rsid w:val="00967BA0"/>
    <w:rsid w:val="00973D91"/>
    <w:rsid w:val="00995C22"/>
    <w:rsid w:val="009E24D0"/>
    <w:rsid w:val="009E4745"/>
    <w:rsid w:val="00A153DB"/>
    <w:rsid w:val="00A918D8"/>
    <w:rsid w:val="00A9228C"/>
    <w:rsid w:val="00AB1D5D"/>
    <w:rsid w:val="00AB47BC"/>
    <w:rsid w:val="00AC6C30"/>
    <w:rsid w:val="00B214DE"/>
    <w:rsid w:val="00C60EC2"/>
    <w:rsid w:val="00C70641"/>
    <w:rsid w:val="00C94DEC"/>
    <w:rsid w:val="00CB6862"/>
    <w:rsid w:val="00CC454A"/>
    <w:rsid w:val="00CD5E11"/>
    <w:rsid w:val="00CE3EDA"/>
    <w:rsid w:val="00D42996"/>
    <w:rsid w:val="00D56622"/>
    <w:rsid w:val="00D82CC4"/>
    <w:rsid w:val="00D8526F"/>
    <w:rsid w:val="00DB4E94"/>
    <w:rsid w:val="00DC22AC"/>
    <w:rsid w:val="00DD256F"/>
    <w:rsid w:val="00DD4E81"/>
    <w:rsid w:val="00DD59CA"/>
    <w:rsid w:val="00DF1275"/>
    <w:rsid w:val="00E00384"/>
    <w:rsid w:val="00E230F2"/>
    <w:rsid w:val="00E651F4"/>
    <w:rsid w:val="00F034AD"/>
    <w:rsid w:val="00F1063F"/>
    <w:rsid w:val="00F355B2"/>
    <w:rsid w:val="00F76735"/>
    <w:rsid w:val="00F775C5"/>
    <w:rsid w:val="00FC0391"/>
    <w:rsid w:val="00FD254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GCI</dc:creator>
  <cp:lastModifiedBy>Gabriel</cp:lastModifiedBy>
  <cp:revision>2</cp:revision>
  <cp:lastPrinted>2017-10-30T10:31:00Z</cp:lastPrinted>
  <dcterms:created xsi:type="dcterms:W3CDTF">2017-12-04T12:34:00Z</dcterms:created>
  <dcterms:modified xsi:type="dcterms:W3CDTF">2017-12-04T12:34:00Z</dcterms:modified>
</cp:coreProperties>
</file>