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5F" w:rsidRPr="00DD219C" w:rsidRDefault="00975AAD" w:rsidP="00DD219C">
      <w:pPr>
        <w:ind w:left="5664" w:firstLine="708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DD219C">
        <w:rPr>
          <w:rFonts w:asciiTheme="minorHAnsi" w:hAnsiTheme="minorHAnsi" w:cstheme="minorHAnsi"/>
          <w:sz w:val="22"/>
          <w:szCs w:val="22"/>
        </w:rPr>
        <w:t xml:space="preserve"> </w:t>
      </w:r>
      <w:r w:rsidR="007124B1" w:rsidRPr="00DD219C">
        <w:rPr>
          <w:rFonts w:asciiTheme="minorHAnsi" w:hAnsiTheme="minorHAnsi" w:cstheme="minorHAnsi"/>
          <w:sz w:val="22"/>
          <w:szCs w:val="22"/>
        </w:rPr>
        <w:t>Warszawa</w:t>
      </w:r>
      <w:r w:rsidR="0087175F" w:rsidRPr="00DD219C">
        <w:rPr>
          <w:rFonts w:asciiTheme="minorHAnsi" w:hAnsiTheme="minorHAnsi" w:cstheme="minorHAnsi"/>
          <w:sz w:val="22"/>
          <w:szCs w:val="22"/>
        </w:rPr>
        <w:t xml:space="preserve">, dnia </w:t>
      </w:r>
      <w:r w:rsidR="000D15AA" w:rsidRPr="00DD219C">
        <w:rPr>
          <w:rFonts w:asciiTheme="minorHAnsi" w:hAnsiTheme="minorHAnsi" w:cstheme="minorHAnsi"/>
          <w:sz w:val="22"/>
          <w:szCs w:val="22"/>
        </w:rPr>
        <w:t>2</w:t>
      </w:r>
      <w:r w:rsidR="003143F4" w:rsidRPr="00DD219C">
        <w:rPr>
          <w:rFonts w:asciiTheme="minorHAnsi" w:hAnsiTheme="minorHAnsi" w:cstheme="minorHAnsi"/>
          <w:sz w:val="22"/>
          <w:szCs w:val="22"/>
        </w:rPr>
        <w:t>9</w:t>
      </w:r>
      <w:r w:rsidR="00377F62" w:rsidRPr="00DD219C">
        <w:rPr>
          <w:rFonts w:asciiTheme="minorHAnsi" w:hAnsiTheme="minorHAnsi" w:cstheme="minorHAnsi"/>
          <w:sz w:val="22"/>
          <w:szCs w:val="22"/>
        </w:rPr>
        <w:t>.0</w:t>
      </w:r>
      <w:r w:rsidR="000D15AA" w:rsidRPr="00DD219C">
        <w:rPr>
          <w:rFonts w:asciiTheme="minorHAnsi" w:hAnsiTheme="minorHAnsi" w:cstheme="minorHAnsi"/>
          <w:sz w:val="22"/>
          <w:szCs w:val="22"/>
        </w:rPr>
        <w:t>3</w:t>
      </w:r>
      <w:r w:rsidR="0087489E" w:rsidRPr="00DD219C">
        <w:rPr>
          <w:rFonts w:asciiTheme="minorHAnsi" w:hAnsiTheme="minorHAnsi" w:cstheme="minorHAnsi"/>
          <w:sz w:val="22"/>
          <w:szCs w:val="22"/>
        </w:rPr>
        <w:t>.201</w:t>
      </w:r>
      <w:r w:rsidR="000D15AA" w:rsidRPr="00DD219C">
        <w:rPr>
          <w:rFonts w:asciiTheme="minorHAnsi" w:hAnsiTheme="minorHAnsi" w:cstheme="minorHAnsi"/>
          <w:sz w:val="22"/>
          <w:szCs w:val="22"/>
        </w:rPr>
        <w:t>8</w:t>
      </w:r>
      <w:r w:rsidR="007F0082" w:rsidRPr="00DD219C">
        <w:rPr>
          <w:rFonts w:asciiTheme="minorHAnsi" w:hAnsiTheme="minorHAnsi" w:cstheme="minorHAnsi"/>
          <w:sz w:val="22"/>
          <w:szCs w:val="22"/>
        </w:rPr>
        <w:t xml:space="preserve"> </w:t>
      </w:r>
      <w:r w:rsidR="007573C5" w:rsidRPr="00DD219C">
        <w:rPr>
          <w:rFonts w:asciiTheme="minorHAnsi" w:hAnsiTheme="minorHAnsi" w:cstheme="minorHAnsi"/>
          <w:sz w:val="22"/>
          <w:szCs w:val="22"/>
        </w:rPr>
        <w:t>r.</w:t>
      </w:r>
    </w:p>
    <w:p w:rsidR="000D3B1D" w:rsidRPr="00DD219C" w:rsidRDefault="000D3B1D" w:rsidP="00DD219C">
      <w:pPr>
        <w:tabs>
          <w:tab w:val="left" w:pos="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219C">
        <w:rPr>
          <w:rFonts w:asciiTheme="minorHAnsi" w:hAnsiTheme="minorHAnsi" w:cstheme="minorHAnsi"/>
          <w:bCs/>
          <w:sz w:val="22"/>
          <w:szCs w:val="22"/>
        </w:rPr>
        <w:t xml:space="preserve">Pełnomocnik Zamawiającego </w:t>
      </w:r>
    </w:p>
    <w:p w:rsidR="000D3B1D" w:rsidRPr="00DD219C" w:rsidRDefault="000D3B1D" w:rsidP="00DD219C">
      <w:pPr>
        <w:tabs>
          <w:tab w:val="left" w:pos="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219C">
        <w:rPr>
          <w:rFonts w:asciiTheme="minorHAnsi" w:hAnsiTheme="minorHAnsi" w:cstheme="minorHAnsi"/>
          <w:bCs/>
          <w:sz w:val="22"/>
          <w:szCs w:val="22"/>
        </w:rPr>
        <w:t>New Power Sp. z o.o.</w:t>
      </w:r>
    </w:p>
    <w:p w:rsidR="000D3B1D" w:rsidRPr="00DD219C" w:rsidRDefault="000D3B1D" w:rsidP="00DD219C">
      <w:pPr>
        <w:tabs>
          <w:tab w:val="left" w:pos="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219C">
        <w:rPr>
          <w:rFonts w:asciiTheme="minorHAnsi" w:hAnsiTheme="minorHAnsi" w:cstheme="minorHAnsi"/>
          <w:bCs/>
          <w:sz w:val="22"/>
          <w:szCs w:val="22"/>
        </w:rPr>
        <w:t>ul. Chełmżyńska 180a</w:t>
      </w:r>
    </w:p>
    <w:p w:rsidR="000D3B1D" w:rsidRPr="00DD219C" w:rsidRDefault="000D3B1D" w:rsidP="00DD219C">
      <w:pPr>
        <w:tabs>
          <w:tab w:val="left" w:pos="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219C">
        <w:rPr>
          <w:rFonts w:asciiTheme="minorHAnsi" w:hAnsiTheme="minorHAnsi" w:cstheme="minorHAnsi"/>
          <w:bCs/>
          <w:sz w:val="22"/>
          <w:szCs w:val="22"/>
        </w:rPr>
        <w:t>04-464 Warszawa</w:t>
      </w:r>
    </w:p>
    <w:p w:rsidR="000D3B1D" w:rsidRPr="00DD219C" w:rsidRDefault="000D3B1D" w:rsidP="00DD219C">
      <w:pPr>
        <w:tabs>
          <w:tab w:val="left" w:pos="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219C">
        <w:rPr>
          <w:rFonts w:asciiTheme="minorHAnsi" w:hAnsiTheme="minorHAnsi" w:cstheme="minorHAnsi"/>
          <w:bCs/>
          <w:sz w:val="22"/>
          <w:szCs w:val="22"/>
        </w:rPr>
        <w:t xml:space="preserve">Reprezentujący </w:t>
      </w:r>
    </w:p>
    <w:p w:rsidR="00377F62" w:rsidRPr="00DD219C" w:rsidRDefault="00F747F8" w:rsidP="00DD219C">
      <w:pPr>
        <w:rPr>
          <w:rFonts w:asciiTheme="minorHAnsi" w:hAnsiTheme="minorHAnsi" w:cstheme="minorHAnsi"/>
          <w:sz w:val="22"/>
          <w:szCs w:val="22"/>
        </w:rPr>
      </w:pPr>
      <w:r w:rsidRPr="00DD219C">
        <w:rPr>
          <w:rFonts w:asciiTheme="minorHAnsi" w:hAnsiTheme="minorHAnsi" w:cstheme="minorHAnsi"/>
          <w:sz w:val="22"/>
          <w:szCs w:val="22"/>
        </w:rPr>
        <w:t>Gminę</w:t>
      </w:r>
      <w:r w:rsidR="00377F62" w:rsidRPr="00DD219C">
        <w:rPr>
          <w:rFonts w:asciiTheme="minorHAnsi" w:hAnsiTheme="minorHAnsi" w:cstheme="minorHAnsi"/>
          <w:sz w:val="22"/>
          <w:szCs w:val="22"/>
        </w:rPr>
        <w:t xml:space="preserve"> Miedziana Góra</w:t>
      </w:r>
    </w:p>
    <w:p w:rsidR="00377F62" w:rsidRPr="00DD219C" w:rsidRDefault="00377F62" w:rsidP="00DD219C">
      <w:pPr>
        <w:rPr>
          <w:rFonts w:asciiTheme="minorHAnsi" w:hAnsiTheme="minorHAnsi" w:cstheme="minorHAnsi"/>
          <w:sz w:val="22"/>
          <w:szCs w:val="22"/>
        </w:rPr>
      </w:pPr>
      <w:r w:rsidRPr="00DD219C">
        <w:rPr>
          <w:rFonts w:asciiTheme="minorHAnsi" w:hAnsiTheme="minorHAnsi" w:cstheme="minorHAnsi"/>
          <w:sz w:val="22"/>
          <w:szCs w:val="22"/>
        </w:rPr>
        <w:t>ul. Urzędnicza 8</w:t>
      </w:r>
    </w:p>
    <w:p w:rsidR="00377F62" w:rsidRPr="00DD219C" w:rsidRDefault="00377F62" w:rsidP="00DD219C">
      <w:pPr>
        <w:rPr>
          <w:rFonts w:asciiTheme="minorHAnsi" w:hAnsiTheme="minorHAnsi" w:cstheme="minorHAnsi"/>
          <w:sz w:val="22"/>
          <w:szCs w:val="22"/>
        </w:rPr>
      </w:pPr>
      <w:r w:rsidRPr="00DD219C">
        <w:rPr>
          <w:rFonts w:asciiTheme="minorHAnsi" w:hAnsiTheme="minorHAnsi" w:cstheme="minorHAnsi"/>
          <w:sz w:val="22"/>
          <w:szCs w:val="22"/>
        </w:rPr>
        <w:t>26-085 Miedziana Góra</w:t>
      </w:r>
    </w:p>
    <w:p w:rsidR="00975AAD" w:rsidRPr="00DD219C" w:rsidRDefault="00975AAD" w:rsidP="00DD219C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7F0082" w:rsidRPr="00DD219C" w:rsidRDefault="007F0082" w:rsidP="00DD219C">
      <w:pPr>
        <w:rPr>
          <w:rFonts w:asciiTheme="minorHAnsi" w:hAnsiTheme="minorHAnsi" w:cstheme="minorHAnsi"/>
          <w:sz w:val="22"/>
          <w:szCs w:val="22"/>
        </w:rPr>
      </w:pPr>
    </w:p>
    <w:p w:rsidR="0087175F" w:rsidRPr="00DD219C" w:rsidRDefault="0087175F" w:rsidP="00DD219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219C">
        <w:rPr>
          <w:rFonts w:asciiTheme="minorHAnsi" w:hAnsiTheme="minorHAnsi" w:cstheme="minorHAnsi"/>
          <w:b/>
          <w:sz w:val="22"/>
          <w:szCs w:val="22"/>
        </w:rPr>
        <w:t>ODPOWIEDZI</w:t>
      </w:r>
      <w:r w:rsidR="0023528F" w:rsidRPr="00DD219C">
        <w:rPr>
          <w:rFonts w:asciiTheme="minorHAnsi" w:hAnsiTheme="minorHAnsi" w:cstheme="minorHAnsi"/>
          <w:b/>
          <w:sz w:val="22"/>
          <w:szCs w:val="22"/>
        </w:rPr>
        <w:t xml:space="preserve"> NR </w:t>
      </w:r>
      <w:r w:rsidR="000D15AA" w:rsidRPr="00DD219C">
        <w:rPr>
          <w:rFonts w:asciiTheme="minorHAnsi" w:hAnsiTheme="minorHAnsi" w:cstheme="minorHAnsi"/>
          <w:b/>
          <w:sz w:val="22"/>
          <w:szCs w:val="22"/>
        </w:rPr>
        <w:t>2</w:t>
      </w:r>
      <w:r w:rsidRPr="00DD219C">
        <w:rPr>
          <w:rFonts w:asciiTheme="minorHAnsi" w:hAnsiTheme="minorHAnsi" w:cstheme="minorHAnsi"/>
          <w:b/>
          <w:sz w:val="22"/>
          <w:szCs w:val="22"/>
        </w:rPr>
        <w:t xml:space="preserve"> NA ZAPYTANIA WYKONAWCÓW</w:t>
      </w:r>
    </w:p>
    <w:p w:rsidR="00975AAD" w:rsidRPr="00DD219C" w:rsidRDefault="00975AAD" w:rsidP="00DD219C">
      <w:pPr>
        <w:rPr>
          <w:rFonts w:asciiTheme="minorHAnsi" w:hAnsiTheme="minorHAnsi" w:cstheme="minorHAnsi"/>
          <w:sz w:val="22"/>
          <w:szCs w:val="22"/>
        </w:rPr>
      </w:pPr>
    </w:p>
    <w:p w:rsidR="00975AAD" w:rsidRPr="00DD219C" w:rsidRDefault="00975AAD" w:rsidP="00DD219C">
      <w:pPr>
        <w:jc w:val="both"/>
        <w:rPr>
          <w:rFonts w:asciiTheme="minorHAnsi" w:hAnsiTheme="minorHAnsi" w:cstheme="minorHAnsi"/>
          <w:sz w:val="22"/>
          <w:szCs w:val="22"/>
        </w:rPr>
      </w:pPr>
      <w:r w:rsidRPr="00DD219C">
        <w:rPr>
          <w:rFonts w:asciiTheme="minorHAnsi" w:hAnsiTheme="minorHAnsi" w:cstheme="minorHAnsi"/>
          <w:sz w:val="22"/>
          <w:szCs w:val="22"/>
        </w:rPr>
        <w:t xml:space="preserve">W odpowiedzi na zapytanie oferenta dotyczące SIWZ, które wpłynęło </w:t>
      </w:r>
      <w:r w:rsidR="00377F62" w:rsidRPr="00DD219C">
        <w:rPr>
          <w:rFonts w:asciiTheme="minorHAnsi" w:hAnsiTheme="minorHAnsi" w:cstheme="minorHAnsi"/>
          <w:sz w:val="22"/>
          <w:szCs w:val="22"/>
        </w:rPr>
        <w:t>w dniu</w:t>
      </w:r>
      <w:r w:rsidRPr="00DD219C">
        <w:rPr>
          <w:rFonts w:asciiTheme="minorHAnsi" w:hAnsiTheme="minorHAnsi" w:cstheme="minorHAnsi"/>
          <w:sz w:val="22"/>
          <w:szCs w:val="22"/>
        </w:rPr>
        <w:t xml:space="preserve"> </w:t>
      </w:r>
      <w:r w:rsidR="00316822">
        <w:rPr>
          <w:rFonts w:asciiTheme="minorHAnsi" w:hAnsiTheme="minorHAnsi" w:cstheme="minorHAnsi"/>
          <w:sz w:val="22"/>
          <w:szCs w:val="22"/>
        </w:rPr>
        <w:t>26.03</w:t>
      </w:r>
      <w:r w:rsidR="0087489E" w:rsidRPr="00DD219C">
        <w:rPr>
          <w:rFonts w:asciiTheme="minorHAnsi" w:hAnsiTheme="minorHAnsi" w:cstheme="minorHAnsi"/>
          <w:sz w:val="22"/>
          <w:szCs w:val="22"/>
        </w:rPr>
        <w:t>.201</w:t>
      </w:r>
      <w:r w:rsidR="00316822">
        <w:rPr>
          <w:rFonts w:asciiTheme="minorHAnsi" w:hAnsiTheme="minorHAnsi" w:cstheme="minorHAnsi"/>
          <w:sz w:val="22"/>
          <w:szCs w:val="22"/>
        </w:rPr>
        <w:t>8</w:t>
      </w:r>
      <w:r w:rsidRPr="00DD219C">
        <w:rPr>
          <w:rFonts w:asciiTheme="minorHAnsi" w:hAnsiTheme="minorHAnsi" w:cstheme="minorHAnsi"/>
          <w:sz w:val="22"/>
          <w:szCs w:val="22"/>
        </w:rPr>
        <w:t xml:space="preserve"> r.  Pełnomocnik Zamawiającego – </w:t>
      </w:r>
      <w:r w:rsidR="00374CC6" w:rsidRPr="00DD219C">
        <w:rPr>
          <w:rFonts w:asciiTheme="minorHAnsi" w:hAnsiTheme="minorHAnsi" w:cstheme="minorHAnsi"/>
          <w:sz w:val="22"/>
          <w:szCs w:val="22"/>
        </w:rPr>
        <w:t>Gminy M</w:t>
      </w:r>
      <w:r w:rsidR="00377F62" w:rsidRPr="00DD219C">
        <w:rPr>
          <w:rFonts w:asciiTheme="minorHAnsi" w:hAnsiTheme="minorHAnsi" w:cstheme="minorHAnsi"/>
          <w:sz w:val="22"/>
          <w:szCs w:val="22"/>
        </w:rPr>
        <w:t>iedziana Góra</w:t>
      </w:r>
      <w:r w:rsidRPr="00DD219C">
        <w:rPr>
          <w:rFonts w:asciiTheme="minorHAnsi" w:hAnsiTheme="minorHAnsi" w:cstheme="minorHAnsi"/>
          <w:sz w:val="22"/>
          <w:szCs w:val="22"/>
        </w:rPr>
        <w:t xml:space="preserve"> trybie art. 38 ust. 1 Ustawy z dnia 29 stycznia 2004 r. Prawo zamówień publicznych (</w:t>
      </w:r>
      <w:r w:rsidR="004C008C" w:rsidRPr="00DD219C">
        <w:rPr>
          <w:rFonts w:asciiTheme="minorHAnsi" w:hAnsiTheme="minorHAnsi" w:cstheme="minorHAnsi"/>
          <w:sz w:val="22"/>
          <w:szCs w:val="22"/>
        </w:rPr>
        <w:t>DZ. U. z 201</w:t>
      </w:r>
      <w:r w:rsidR="00316822">
        <w:rPr>
          <w:rFonts w:asciiTheme="minorHAnsi" w:hAnsiTheme="minorHAnsi" w:cstheme="minorHAnsi"/>
          <w:sz w:val="22"/>
          <w:szCs w:val="22"/>
        </w:rPr>
        <w:t>7</w:t>
      </w:r>
      <w:r w:rsidR="004C008C" w:rsidRPr="00DD219C">
        <w:rPr>
          <w:rFonts w:asciiTheme="minorHAnsi" w:hAnsiTheme="minorHAnsi" w:cstheme="minorHAnsi"/>
          <w:sz w:val="22"/>
          <w:szCs w:val="22"/>
        </w:rPr>
        <w:t xml:space="preserve"> r. poz. </w:t>
      </w:r>
      <w:r w:rsidR="00316822">
        <w:rPr>
          <w:rFonts w:asciiTheme="minorHAnsi" w:hAnsiTheme="minorHAnsi" w:cstheme="minorHAnsi"/>
          <w:sz w:val="22"/>
          <w:szCs w:val="22"/>
        </w:rPr>
        <w:t>1579)</w:t>
      </w:r>
      <w:r w:rsidRPr="00DD219C">
        <w:rPr>
          <w:rFonts w:asciiTheme="minorHAnsi" w:hAnsiTheme="minorHAnsi" w:cstheme="minorHAnsi"/>
          <w:sz w:val="22"/>
          <w:szCs w:val="22"/>
        </w:rPr>
        <w:t xml:space="preserve"> wyjaśnia, iż:</w:t>
      </w:r>
    </w:p>
    <w:p w:rsidR="00AA6499" w:rsidRPr="00DD219C" w:rsidRDefault="00AA6499" w:rsidP="00DD219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A6499" w:rsidRPr="00DD219C" w:rsidRDefault="00AA6499" w:rsidP="00DD219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43F4" w:rsidRPr="00DD219C" w:rsidRDefault="003143F4" w:rsidP="00DD219C">
      <w:pPr>
        <w:pStyle w:val="Akapitzlist"/>
        <w:suppressAutoHyphens/>
        <w:ind w:left="0"/>
        <w:contextualSpacing/>
        <w:jc w:val="both"/>
        <w:rPr>
          <w:rFonts w:asciiTheme="minorHAnsi" w:hAnsiTheme="minorHAnsi" w:cstheme="minorHAnsi"/>
          <w:b/>
        </w:rPr>
      </w:pPr>
      <w:r w:rsidRPr="00DD219C">
        <w:rPr>
          <w:rFonts w:asciiTheme="minorHAnsi" w:hAnsiTheme="minorHAnsi" w:cstheme="minorHAnsi"/>
          <w:b/>
        </w:rPr>
        <w:t>Pytanie 1</w:t>
      </w:r>
    </w:p>
    <w:p w:rsidR="0036737B" w:rsidRPr="00DD219C" w:rsidRDefault="0036737B" w:rsidP="00DD219C">
      <w:pPr>
        <w:pStyle w:val="Akapitzlist"/>
        <w:suppressAutoHyphens/>
        <w:ind w:left="0"/>
        <w:contextualSpacing/>
        <w:jc w:val="both"/>
        <w:rPr>
          <w:rFonts w:asciiTheme="minorHAnsi" w:hAnsiTheme="minorHAnsi" w:cstheme="minorHAnsi"/>
        </w:rPr>
      </w:pPr>
      <w:r w:rsidRPr="00DD219C">
        <w:rPr>
          <w:rFonts w:asciiTheme="minorHAnsi" w:hAnsiTheme="minorHAnsi" w:cstheme="minorHAnsi"/>
        </w:rPr>
        <w:t>Czy Zamawiający dopuszcza możliwość podpisania umowy drogą korespondencyjną?</w:t>
      </w:r>
    </w:p>
    <w:p w:rsidR="003143F4" w:rsidRPr="00DD219C" w:rsidRDefault="003143F4" w:rsidP="00DD219C">
      <w:pPr>
        <w:pStyle w:val="Akapitzlist"/>
        <w:suppressAutoHyphens/>
        <w:ind w:left="0"/>
        <w:contextualSpacing/>
        <w:jc w:val="both"/>
        <w:rPr>
          <w:rFonts w:asciiTheme="minorHAnsi" w:hAnsiTheme="minorHAnsi" w:cstheme="minorHAnsi"/>
          <w:b/>
        </w:rPr>
      </w:pPr>
      <w:r w:rsidRPr="00DD219C">
        <w:rPr>
          <w:rFonts w:asciiTheme="minorHAnsi" w:hAnsiTheme="minorHAnsi" w:cstheme="minorHAnsi"/>
          <w:b/>
        </w:rPr>
        <w:t>Odpowiedź 1</w:t>
      </w:r>
    </w:p>
    <w:p w:rsidR="00316822" w:rsidRPr="0099036F" w:rsidRDefault="00316822" w:rsidP="00316822">
      <w:pPr>
        <w:jc w:val="both"/>
        <w:rPr>
          <w:rFonts w:ascii="Calibri" w:hAnsi="Calibri" w:cs="Arabic Typesetting"/>
          <w:sz w:val="20"/>
          <w:szCs w:val="20"/>
          <w:u w:val="single"/>
        </w:rPr>
      </w:pPr>
      <w:r w:rsidRPr="00BF38FE">
        <w:rPr>
          <w:rFonts w:ascii="Calibri" w:hAnsi="Calibri" w:cs="Arabic Typesetting"/>
          <w:sz w:val="20"/>
          <w:szCs w:val="20"/>
        </w:rPr>
        <w:t>Pełnomocnik Zamawiającego informuje, że Zamawiający dopuszcza podpisanie umowy drogą korespondencyjną.</w:t>
      </w:r>
    </w:p>
    <w:p w:rsidR="003143F4" w:rsidRDefault="003143F4" w:rsidP="00DD219C">
      <w:pPr>
        <w:pStyle w:val="Akapitzlist"/>
        <w:suppressAutoHyphens/>
        <w:ind w:left="0"/>
        <w:contextualSpacing/>
        <w:jc w:val="both"/>
        <w:rPr>
          <w:rFonts w:asciiTheme="minorHAnsi" w:hAnsiTheme="minorHAnsi" w:cstheme="minorHAnsi"/>
          <w:b/>
        </w:rPr>
      </w:pPr>
    </w:p>
    <w:p w:rsidR="003143F4" w:rsidRPr="00DD219C" w:rsidRDefault="003143F4" w:rsidP="00DD219C">
      <w:pPr>
        <w:pStyle w:val="Akapitzlist"/>
        <w:suppressAutoHyphens/>
        <w:ind w:left="0"/>
        <w:contextualSpacing/>
        <w:jc w:val="both"/>
        <w:rPr>
          <w:rFonts w:asciiTheme="minorHAnsi" w:hAnsiTheme="minorHAnsi" w:cstheme="minorHAnsi"/>
        </w:rPr>
      </w:pPr>
      <w:r w:rsidRPr="00DD219C">
        <w:rPr>
          <w:rFonts w:asciiTheme="minorHAnsi" w:hAnsiTheme="minorHAnsi" w:cstheme="minorHAnsi"/>
          <w:b/>
        </w:rPr>
        <w:t>Pytanie</w:t>
      </w:r>
      <w:r w:rsidRPr="00DD219C">
        <w:rPr>
          <w:rFonts w:asciiTheme="minorHAnsi" w:hAnsiTheme="minorHAnsi" w:cstheme="minorHAnsi"/>
        </w:rPr>
        <w:t xml:space="preserve"> </w:t>
      </w:r>
      <w:r w:rsidRPr="00DD219C">
        <w:rPr>
          <w:rFonts w:asciiTheme="minorHAnsi" w:hAnsiTheme="minorHAnsi" w:cstheme="minorHAnsi"/>
          <w:b/>
        </w:rPr>
        <w:t>2</w:t>
      </w:r>
    </w:p>
    <w:p w:rsidR="0036737B" w:rsidRPr="00DD219C" w:rsidRDefault="0036737B" w:rsidP="00DD219C">
      <w:pPr>
        <w:pStyle w:val="Akapitzlist"/>
        <w:suppressAutoHyphens/>
        <w:ind w:left="0"/>
        <w:contextualSpacing/>
        <w:jc w:val="both"/>
        <w:rPr>
          <w:rFonts w:asciiTheme="minorHAnsi" w:hAnsiTheme="minorHAnsi" w:cstheme="minorHAnsi"/>
        </w:rPr>
      </w:pPr>
      <w:r w:rsidRPr="00DD219C">
        <w:rPr>
          <w:rFonts w:asciiTheme="minorHAnsi" w:hAnsiTheme="minorHAnsi" w:cstheme="minorHAnsi"/>
        </w:rPr>
        <w:t xml:space="preserve">Prosimy o dokładne ponumerowanie w wykazie </w:t>
      </w:r>
      <w:proofErr w:type="spellStart"/>
      <w:r w:rsidRPr="00DD219C">
        <w:rPr>
          <w:rFonts w:asciiTheme="minorHAnsi" w:hAnsiTheme="minorHAnsi" w:cstheme="minorHAnsi"/>
        </w:rPr>
        <w:t>ppe</w:t>
      </w:r>
      <w:proofErr w:type="spellEnd"/>
      <w:r w:rsidRPr="00DD219C">
        <w:rPr>
          <w:rFonts w:asciiTheme="minorHAnsi" w:hAnsiTheme="minorHAnsi" w:cstheme="minorHAnsi"/>
        </w:rPr>
        <w:t xml:space="preserve"> poszczególnych pozycji. Po dokonaniu przeliczeń w całym postępowaniu uzyskujemy 1657 </w:t>
      </w:r>
      <w:proofErr w:type="spellStart"/>
      <w:r w:rsidRPr="00DD219C">
        <w:rPr>
          <w:rFonts w:asciiTheme="minorHAnsi" w:hAnsiTheme="minorHAnsi" w:cstheme="minorHAnsi"/>
        </w:rPr>
        <w:t>ppe</w:t>
      </w:r>
      <w:proofErr w:type="spellEnd"/>
      <w:r w:rsidRPr="00DD219C">
        <w:rPr>
          <w:rFonts w:asciiTheme="minorHAnsi" w:hAnsiTheme="minorHAnsi" w:cstheme="minorHAnsi"/>
        </w:rPr>
        <w:t>.</w:t>
      </w:r>
    </w:p>
    <w:p w:rsidR="003143F4" w:rsidRPr="00DD219C" w:rsidRDefault="003143F4" w:rsidP="00DD219C">
      <w:pPr>
        <w:pStyle w:val="Akapitzlist"/>
        <w:suppressAutoHyphens/>
        <w:ind w:left="0"/>
        <w:contextualSpacing/>
        <w:jc w:val="both"/>
        <w:rPr>
          <w:rFonts w:asciiTheme="minorHAnsi" w:hAnsiTheme="minorHAnsi" w:cstheme="minorHAnsi"/>
          <w:b/>
        </w:rPr>
      </w:pPr>
      <w:r w:rsidRPr="00DD219C">
        <w:rPr>
          <w:rFonts w:asciiTheme="minorHAnsi" w:hAnsiTheme="minorHAnsi" w:cstheme="minorHAnsi"/>
          <w:b/>
        </w:rPr>
        <w:t>Odpowiedź 2</w:t>
      </w:r>
    </w:p>
    <w:p w:rsidR="003143F4" w:rsidRPr="00DD219C" w:rsidRDefault="004B0009" w:rsidP="00DD219C">
      <w:pPr>
        <w:pStyle w:val="Akapitzlist"/>
        <w:suppressAutoHyphens/>
        <w:ind w:left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Pełnomocnik Zamawiającego</w:t>
      </w:r>
      <w:r w:rsidR="007070E4">
        <w:rPr>
          <w:rFonts w:asciiTheme="minorHAnsi" w:hAnsiTheme="minorHAnsi" w:cstheme="minorHAnsi"/>
        </w:rPr>
        <w:t xml:space="preserve"> informuje, iż po weryfikacji licz</w:t>
      </w:r>
      <w:r w:rsidR="000D4D51">
        <w:rPr>
          <w:rFonts w:asciiTheme="minorHAnsi" w:hAnsiTheme="minorHAnsi" w:cstheme="minorHAnsi"/>
        </w:rPr>
        <w:t>b</w:t>
      </w:r>
      <w:r w:rsidR="007070E4">
        <w:rPr>
          <w:rFonts w:asciiTheme="minorHAnsi" w:hAnsiTheme="minorHAnsi" w:cstheme="minorHAnsi"/>
        </w:rPr>
        <w:t xml:space="preserve">a punktów </w:t>
      </w:r>
      <w:r w:rsidR="00A93D99">
        <w:rPr>
          <w:rFonts w:asciiTheme="minorHAnsi" w:hAnsiTheme="minorHAnsi" w:cstheme="minorHAnsi"/>
        </w:rPr>
        <w:t>poboru</w:t>
      </w:r>
      <w:r w:rsidR="007070E4">
        <w:rPr>
          <w:rFonts w:asciiTheme="minorHAnsi" w:hAnsiTheme="minorHAnsi" w:cstheme="minorHAnsi"/>
        </w:rPr>
        <w:t xml:space="preserve"> ujętych w postępowaniu wynosi</w:t>
      </w:r>
      <w:r w:rsidR="000D4D51">
        <w:rPr>
          <w:rFonts w:asciiTheme="minorHAnsi" w:hAnsiTheme="minorHAnsi" w:cstheme="minorHAnsi"/>
        </w:rPr>
        <w:t xml:space="preserve"> 1665.</w:t>
      </w:r>
    </w:p>
    <w:p w:rsidR="003143F4" w:rsidRPr="00DD219C" w:rsidRDefault="003143F4" w:rsidP="00DD219C">
      <w:pPr>
        <w:pStyle w:val="Akapitzlist"/>
        <w:suppressAutoHyphens/>
        <w:ind w:left="0"/>
        <w:contextualSpacing/>
        <w:jc w:val="both"/>
        <w:rPr>
          <w:rFonts w:asciiTheme="minorHAnsi" w:hAnsiTheme="minorHAnsi" w:cstheme="minorHAnsi"/>
        </w:rPr>
      </w:pPr>
    </w:p>
    <w:p w:rsidR="003143F4" w:rsidRPr="00DD219C" w:rsidRDefault="003143F4" w:rsidP="00DD219C">
      <w:pPr>
        <w:pStyle w:val="Akapitzlist"/>
        <w:suppressAutoHyphens/>
        <w:ind w:left="0"/>
        <w:contextualSpacing/>
        <w:jc w:val="both"/>
        <w:rPr>
          <w:rFonts w:asciiTheme="minorHAnsi" w:hAnsiTheme="minorHAnsi" w:cstheme="minorHAnsi"/>
        </w:rPr>
      </w:pPr>
    </w:p>
    <w:p w:rsidR="003143F4" w:rsidRPr="00DD219C" w:rsidRDefault="003143F4" w:rsidP="00DD219C">
      <w:pPr>
        <w:pStyle w:val="Akapitzlist"/>
        <w:suppressAutoHyphens/>
        <w:ind w:left="0"/>
        <w:contextualSpacing/>
        <w:jc w:val="both"/>
        <w:rPr>
          <w:rFonts w:asciiTheme="minorHAnsi" w:hAnsiTheme="minorHAnsi" w:cstheme="minorHAnsi"/>
        </w:rPr>
      </w:pPr>
      <w:r w:rsidRPr="00DD219C">
        <w:rPr>
          <w:rFonts w:asciiTheme="minorHAnsi" w:hAnsiTheme="minorHAnsi" w:cstheme="minorHAnsi"/>
          <w:b/>
        </w:rPr>
        <w:t>Pytanie 3</w:t>
      </w:r>
    </w:p>
    <w:p w:rsidR="0036737B" w:rsidRPr="00DD219C" w:rsidRDefault="0036737B" w:rsidP="00DD219C">
      <w:pPr>
        <w:pStyle w:val="Akapitzlist"/>
        <w:suppressAutoHyphens/>
        <w:ind w:left="0"/>
        <w:contextualSpacing/>
        <w:jc w:val="both"/>
        <w:rPr>
          <w:rFonts w:asciiTheme="minorHAnsi" w:hAnsiTheme="minorHAnsi" w:cstheme="minorHAnsi"/>
        </w:rPr>
      </w:pPr>
      <w:r w:rsidRPr="00DD219C">
        <w:rPr>
          <w:rFonts w:asciiTheme="minorHAnsi" w:hAnsiTheme="minorHAnsi" w:cstheme="minorHAnsi"/>
        </w:rPr>
        <w:t xml:space="preserve">Czy wszystkie obiekty ( zwłaszcza w grypach taryfowych </w:t>
      </w:r>
      <w:proofErr w:type="spellStart"/>
      <w:r w:rsidRPr="00DD219C">
        <w:rPr>
          <w:rFonts w:asciiTheme="minorHAnsi" w:hAnsiTheme="minorHAnsi" w:cstheme="minorHAnsi"/>
        </w:rPr>
        <w:t>Bxx</w:t>
      </w:r>
      <w:proofErr w:type="spellEnd"/>
      <w:r w:rsidRPr="00DD219C">
        <w:rPr>
          <w:rFonts w:asciiTheme="minorHAnsi" w:hAnsiTheme="minorHAnsi" w:cstheme="minorHAnsi"/>
        </w:rPr>
        <w:t>) mają układy pomiarowe dostosowane do zmiany sprzedawcy? Czy Zamawiający jest świadomy tego, że musi to zrobić na własny koszt a procedura dostosowania układu pomiarowego może potrwać kilka miesięcy?</w:t>
      </w:r>
    </w:p>
    <w:p w:rsidR="003143F4" w:rsidRPr="00DD219C" w:rsidRDefault="003143F4" w:rsidP="00DD219C">
      <w:pPr>
        <w:pStyle w:val="Akapitzlist"/>
        <w:suppressAutoHyphens/>
        <w:ind w:left="0"/>
        <w:contextualSpacing/>
        <w:jc w:val="both"/>
        <w:rPr>
          <w:rFonts w:asciiTheme="minorHAnsi" w:hAnsiTheme="minorHAnsi" w:cstheme="minorHAnsi"/>
          <w:b/>
        </w:rPr>
      </w:pPr>
      <w:r w:rsidRPr="00DD219C">
        <w:rPr>
          <w:rFonts w:asciiTheme="minorHAnsi" w:hAnsiTheme="minorHAnsi" w:cstheme="minorHAnsi"/>
          <w:b/>
        </w:rPr>
        <w:t>Odpowiedź 3</w:t>
      </w:r>
    </w:p>
    <w:p w:rsidR="003143F4" w:rsidRPr="00DD219C" w:rsidRDefault="000D4D51" w:rsidP="000D4D51">
      <w:pPr>
        <w:pStyle w:val="Akapitzlist"/>
        <w:suppressAutoHyphens/>
        <w:ind w:left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Pełnomocnik Zamawiającego informuje, że</w:t>
      </w:r>
      <w:r w:rsidRPr="000D4D51">
        <w:rPr>
          <w:rFonts w:asciiTheme="minorHAnsi" w:hAnsiTheme="minorHAnsi" w:cstheme="minorHAnsi"/>
        </w:rPr>
        <w:t xml:space="preserve"> </w:t>
      </w:r>
      <w:r w:rsidRPr="00DD219C">
        <w:rPr>
          <w:rFonts w:asciiTheme="minorHAnsi" w:hAnsiTheme="minorHAnsi" w:cstheme="minorHAnsi"/>
        </w:rPr>
        <w:t xml:space="preserve">obiekty ( zwłaszcza w grypach taryfowych </w:t>
      </w:r>
      <w:proofErr w:type="spellStart"/>
      <w:r w:rsidRPr="00DD219C">
        <w:rPr>
          <w:rFonts w:asciiTheme="minorHAnsi" w:hAnsiTheme="minorHAnsi" w:cstheme="minorHAnsi"/>
        </w:rPr>
        <w:t>Bxx</w:t>
      </w:r>
      <w:proofErr w:type="spellEnd"/>
      <w:r w:rsidRPr="00DD219C">
        <w:rPr>
          <w:rFonts w:asciiTheme="minorHAnsi" w:hAnsiTheme="minorHAnsi" w:cstheme="minorHAnsi"/>
        </w:rPr>
        <w:t>) mają</w:t>
      </w:r>
      <w:r>
        <w:rPr>
          <w:rFonts w:asciiTheme="minorHAnsi" w:hAnsiTheme="minorHAnsi" w:cstheme="minorHAnsi"/>
        </w:rPr>
        <w:t xml:space="preserve"> </w:t>
      </w:r>
      <w:r w:rsidRPr="00DD219C">
        <w:rPr>
          <w:rFonts w:asciiTheme="minorHAnsi" w:hAnsiTheme="minorHAnsi" w:cstheme="minorHAnsi"/>
        </w:rPr>
        <w:t xml:space="preserve">układy pomiarowe dostosowane do </w:t>
      </w:r>
      <w:r>
        <w:rPr>
          <w:rFonts w:asciiTheme="minorHAnsi" w:hAnsiTheme="minorHAnsi" w:cstheme="minorHAnsi"/>
        </w:rPr>
        <w:t xml:space="preserve">procesu </w:t>
      </w:r>
      <w:r w:rsidRPr="00DD219C">
        <w:rPr>
          <w:rFonts w:asciiTheme="minorHAnsi" w:hAnsiTheme="minorHAnsi" w:cstheme="minorHAnsi"/>
        </w:rPr>
        <w:t>zmiany sprzedawcy</w:t>
      </w:r>
      <w:r>
        <w:rPr>
          <w:rFonts w:asciiTheme="minorHAnsi" w:hAnsiTheme="minorHAnsi" w:cstheme="minorHAnsi"/>
        </w:rPr>
        <w:t>.</w:t>
      </w:r>
    </w:p>
    <w:p w:rsidR="003143F4" w:rsidRPr="00DD219C" w:rsidRDefault="003143F4" w:rsidP="00DD219C">
      <w:pPr>
        <w:pStyle w:val="Akapitzlist"/>
        <w:suppressAutoHyphens/>
        <w:contextualSpacing/>
        <w:jc w:val="both"/>
        <w:rPr>
          <w:rFonts w:asciiTheme="minorHAnsi" w:hAnsiTheme="minorHAnsi" w:cstheme="minorHAnsi"/>
        </w:rPr>
      </w:pPr>
    </w:p>
    <w:p w:rsidR="003143F4" w:rsidRPr="00DD219C" w:rsidRDefault="003143F4" w:rsidP="00DD219C">
      <w:pPr>
        <w:pStyle w:val="Akapitzlist"/>
        <w:suppressAutoHyphens/>
        <w:ind w:left="0"/>
        <w:contextualSpacing/>
        <w:jc w:val="both"/>
        <w:rPr>
          <w:rFonts w:asciiTheme="minorHAnsi" w:hAnsiTheme="minorHAnsi" w:cstheme="minorHAnsi"/>
        </w:rPr>
      </w:pPr>
    </w:p>
    <w:p w:rsidR="003143F4" w:rsidRPr="00DD219C" w:rsidRDefault="003143F4" w:rsidP="00DD219C">
      <w:pPr>
        <w:pStyle w:val="Akapitzlist"/>
        <w:suppressAutoHyphens/>
        <w:ind w:left="0"/>
        <w:contextualSpacing/>
        <w:jc w:val="both"/>
        <w:rPr>
          <w:rFonts w:asciiTheme="minorHAnsi" w:hAnsiTheme="minorHAnsi" w:cstheme="minorHAnsi"/>
        </w:rPr>
      </w:pPr>
      <w:r w:rsidRPr="00DD219C">
        <w:rPr>
          <w:rFonts w:asciiTheme="minorHAnsi" w:hAnsiTheme="minorHAnsi" w:cstheme="minorHAnsi"/>
          <w:b/>
        </w:rPr>
        <w:t>Pytanie 4</w:t>
      </w:r>
    </w:p>
    <w:p w:rsidR="0036737B" w:rsidRPr="00DD219C" w:rsidRDefault="0036737B" w:rsidP="00DD219C">
      <w:pPr>
        <w:pStyle w:val="Akapitzlist"/>
        <w:suppressAutoHyphens/>
        <w:ind w:left="0"/>
        <w:contextualSpacing/>
        <w:jc w:val="both"/>
        <w:rPr>
          <w:rFonts w:asciiTheme="minorHAnsi" w:hAnsiTheme="minorHAnsi" w:cstheme="minorHAnsi"/>
        </w:rPr>
      </w:pPr>
      <w:r w:rsidRPr="00DD219C">
        <w:rPr>
          <w:rFonts w:asciiTheme="minorHAnsi" w:hAnsiTheme="minorHAnsi" w:cstheme="minorHAnsi"/>
        </w:rPr>
        <w:t xml:space="preserve">Czy PPE dotyczące oświetlenia ulicznego kwalifikują się do profilu O wskazanego w </w:t>
      </w:r>
      <w:proofErr w:type="spellStart"/>
      <w:r w:rsidRPr="00DD219C">
        <w:rPr>
          <w:rFonts w:asciiTheme="minorHAnsi" w:hAnsiTheme="minorHAnsi" w:cstheme="minorHAnsi"/>
        </w:rPr>
        <w:t>IRiESD</w:t>
      </w:r>
      <w:proofErr w:type="spellEnd"/>
      <w:r w:rsidRPr="00DD219C">
        <w:rPr>
          <w:rFonts w:asciiTheme="minorHAnsi" w:hAnsiTheme="minorHAnsi" w:cstheme="minorHAnsi"/>
        </w:rPr>
        <w:t xml:space="preserve"> PGE Dystrybucja S.A.,</w:t>
      </w:r>
      <w:proofErr w:type="spellStart"/>
      <w:r w:rsidRPr="00DD219C">
        <w:rPr>
          <w:rFonts w:asciiTheme="minorHAnsi" w:hAnsiTheme="minorHAnsi" w:cstheme="minorHAnsi"/>
        </w:rPr>
        <w:t>tj</w:t>
      </w:r>
      <w:proofErr w:type="spellEnd"/>
      <w:r w:rsidRPr="00DD219C">
        <w:rPr>
          <w:rFonts w:asciiTheme="minorHAnsi" w:hAnsiTheme="minorHAnsi" w:cstheme="minorHAnsi"/>
        </w:rPr>
        <w:t>. czy spełniają poniższe warunki:</w:t>
      </w:r>
    </w:p>
    <w:p w:rsidR="0036737B" w:rsidRPr="00DD219C" w:rsidRDefault="0036737B" w:rsidP="00DD219C">
      <w:pPr>
        <w:pStyle w:val="Akapitzlist"/>
        <w:numPr>
          <w:ilvl w:val="0"/>
          <w:numId w:val="10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</w:rPr>
      </w:pPr>
      <w:r w:rsidRPr="00DD219C">
        <w:rPr>
          <w:rFonts w:asciiTheme="minorHAnsi" w:hAnsiTheme="minorHAnsi" w:cstheme="minorHAnsi"/>
        </w:rPr>
        <w:t>Zasilanie 1 lub 3 – fazowe</w:t>
      </w:r>
    </w:p>
    <w:p w:rsidR="0036737B" w:rsidRPr="00DD219C" w:rsidRDefault="0036737B" w:rsidP="00DD219C">
      <w:pPr>
        <w:pStyle w:val="Akapitzlist"/>
        <w:numPr>
          <w:ilvl w:val="0"/>
          <w:numId w:val="10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</w:rPr>
      </w:pPr>
      <w:r w:rsidRPr="00DD219C">
        <w:rPr>
          <w:rFonts w:asciiTheme="minorHAnsi" w:hAnsiTheme="minorHAnsi" w:cstheme="minorHAnsi"/>
        </w:rPr>
        <w:t>Moc przyłączeniowa nie większa niż 40 kW</w:t>
      </w:r>
    </w:p>
    <w:p w:rsidR="0036737B" w:rsidRPr="00DD219C" w:rsidRDefault="0036737B" w:rsidP="00DD219C">
      <w:pPr>
        <w:pStyle w:val="Akapitzlist"/>
        <w:numPr>
          <w:ilvl w:val="0"/>
          <w:numId w:val="10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</w:rPr>
      </w:pPr>
      <w:r w:rsidRPr="00DD219C">
        <w:rPr>
          <w:rFonts w:asciiTheme="minorHAnsi" w:hAnsiTheme="minorHAnsi" w:cstheme="minorHAnsi"/>
        </w:rPr>
        <w:t>Odbiorniki oświetleniowe o stałym poborze mocy</w:t>
      </w:r>
    </w:p>
    <w:p w:rsidR="0036737B" w:rsidRPr="00DD219C" w:rsidRDefault="0036737B" w:rsidP="00DD219C">
      <w:pPr>
        <w:pStyle w:val="Akapitzlist"/>
        <w:numPr>
          <w:ilvl w:val="0"/>
          <w:numId w:val="10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</w:rPr>
      </w:pPr>
      <w:r w:rsidRPr="00DD219C">
        <w:rPr>
          <w:rFonts w:asciiTheme="minorHAnsi" w:hAnsiTheme="minorHAnsi" w:cstheme="minorHAnsi"/>
        </w:rPr>
        <w:t>Odbiorniki oświetleniowe energii sterowane w sposób wymuszający załączanie i wyłączanie wszystkich odbiorników, skorelowany z astronomicznym czasem zachodów i wschodów słońca</w:t>
      </w:r>
    </w:p>
    <w:p w:rsidR="0036737B" w:rsidRPr="00DD219C" w:rsidRDefault="0036737B" w:rsidP="00DD219C">
      <w:pPr>
        <w:suppressAutoHyphens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DD219C">
        <w:rPr>
          <w:rFonts w:asciiTheme="minorHAnsi" w:hAnsiTheme="minorHAnsi" w:cstheme="minorHAnsi"/>
          <w:sz w:val="22"/>
          <w:szCs w:val="22"/>
        </w:rPr>
        <w:t xml:space="preserve">Dla przykładu mając PPE będące oświetleniem ulicznym w taryfie: </w:t>
      </w:r>
    </w:p>
    <w:p w:rsidR="0036737B" w:rsidRPr="00DD219C" w:rsidRDefault="0036737B" w:rsidP="00DD219C">
      <w:pPr>
        <w:pStyle w:val="Akapitzlist"/>
        <w:numPr>
          <w:ilvl w:val="0"/>
          <w:numId w:val="11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</w:rPr>
      </w:pPr>
      <w:r w:rsidRPr="00DD219C">
        <w:rPr>
          <w:rFonts w:asciiTheme="minorHAnsi" w:hAnsiTheme="minorHAnsi" w:cstheme="minorHAnsi"/>
        </w:rPr>
        <w:lastRenderedPageBreak/>
        <w:t xml:space="preserve">C11, w zależności od spełnienia kryteriów kwalifikowania odbiorców, Klient może być zaliczony do profilu C1 lub O, gdzie mimo tej samej taryfy profil zużycia dla C1 i O w poszczególnych godzinach doby jest całkowicie różny, co przedstawia </w:t>
      </w:r>
      <w:proofErr w:type="spellStart"/>
      <w:r w:rsidRPr="00DD219C">
        <w:rPr>
          <w:rFonts w:asciiTheme="minorHAnsi" w:hAnsiTheme="minorHAnsi" w:cstheme="minorHAnsi"/>
        </w:rPr>
        <w:t>IRiESD</w:t>
      </w:r>
      <w:proofErr w:type="spellEnd"/>
      <w:r w:rsidRPr="00DD219C">
        <w:rPr>
          <w:rFonts w:asciiTheme="minorHAnsi" w:hAnsiTheme="minorHAnsi" w:cstheme="minorHAnsi"/>
        </w:rPr>
        <w:t xml:space="preserve"> PGE Dystrybucja SA:</w:t>
      </w:r>
    </w:p>
    <w:p w:rsidR="0036737B" w:rsidRPr="00DD219C" w:rsidRDefault="00C01EC8" w:rsidP="00DD219C">
      <w:pPr>
        <w:pStyle w:val="Akapitzlist"/>
        <w:ind w:left="284" w:hanging="284"/>
        <w:rPr>
          <w:rFonts w:asciiTheme="minorHAnsi" w:hAnsiTheme="minorHAnsi" w:cstheme="minorHAnsi"/>
        </w:rPr>
      </w:pPr>
      <w:hyperlink r:id="rId8" w:history="1">
        <w:r w:rsidR="0036737B" w:rsidRPr="00DD219C">
          <w:rPr>
            <w:rStyle w:val="Hipercze"/>
            <w:rFonts w:asciiTheme="minorHAnsi" w:hAnsiTheme="minorHAnsi" w:cstheme="minorHAnsi"/>
          </w:rPr>
          <w:t>http://www.pgedystrybucja.pl/media/pdf/iriesd/2016/IRiESD_PGE_Dystrybucja_SA_tekst_od_01_02_2016.pdf</w:t>
        </w:r>
      </w:hyperlink>
      <w:r w:rsidR="0036737B" w:rsidRPr="00DD219C">
        <w:rPr>
          <w:rFonts w:asciiTheme="minorHAnsi" w:hAnsiTheme="minorHAnsi" w:cstheme="minorHAnsi"/>
        </w:rPr>
        <w:t>, str.: 142, 145-148;</w:t>
      </w:r>
    </w:p>
    <w:p w:rsidR="0036737B" w:rsidRPr="00DD219C" w:rsidRDefault="0036737B" w:rsidP="00DD219C">
      <w:pPr>
        <w:pStyle w:val="Akapitzlist"/>
        <w:numPr>
          <w:ilvl w:val="0"/>
          <w:numId w:val="11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</w:rPr>
      </w:pPr>
      <w:r w:rsidRPr="00DD219C">
        <w:rPr>
          <w:rFonts w:asciiTheme="minorHAnsi" w:hAnsiTheme="minorHAnsi" w:cstheme="minorHAnsi"/>
        </w:rPr>
        <w:t xml:space="preserve">C12a, w zależności od spełnienia kryteriów kwalifikowania odbiorców, Klient może być zaliczony do profilu C2 lub O, gdzie mimo tej samej taryfy profil zużycia dla C2 i O w poszczególnych godzinach doby jest całkowicie różny, co przedstawia </w:t>
      </w:r>
      <w:proofErr w:type="spellStart"/>
      <w:r w:rsidRPr="00DD219C">
        <w:rPr>
          <w:rFonts w:asciiTheme="minorHAnsi" w:hAnsiTheme="minorHAnsi" w:cstheme="minorHAnsi"/>
        </w:rPr>
        <w:t>IRiESD</w:t>
      </w:r>
      <w:proofErr w:type="spellEnd"/>
      <w:r w:rsidRPr="00DD219C">
        <w:rPr>
          <w:rFonts w:asciiTheme="minorHAnsi" w:hAnsiTheme="minorHAnsi" w:cstheme="minorHAnsi"/>
        </w:rPr>
        <w:t xml:space="preserve"> PGE Dystrybucja SA: </w:t>
      </w:r>
    </w:p>
    <w:p w:rsidR="0036737B" w:rsidRPr="00DD219C" w:rsidRDefault="00C01EC8" w:rsidP="00DD219C">
      <w:pPr>
        <w:pStyle w:val="Akapitzlist"/>
        <w:ind w:left="284" w:hanging="284"/>
        <w:rPr>
          <w:rFonts w:asciiTheme="minorHAnsi" w:hAnsiTheme="minorHAnsi" w:cstheme="minorHAnsi"/>
        </w:rPr>
      </w:pPr>
      <w:hyperlink r:id="rId9" w:history="1">
        <w:r w:rsidR="0036737B" w:rsidRPr="00DD219C">
          <w:rPr>
            <w:rStyle w:val="Hipercze"/>
            <w:rFonts w:asciiTheme="minorHAnsi" w:hAnsiTheme="minorHAnsi" w:cstheme="minorHAnsi"/>
          </w:rPr>
          <w:t>http://www.pgedystrybucja.pl/media/pdf/iriesd/2016/IRiESD_PGE_Dystrybucja_SA_tekst_od_01_02_2016.pdf</w:t>
        </w:r>
      </w:hyperlink>
      <w:r w:rsidR="0036737B" w:rsidRPr="00DD219C">
        <w:rPr>
          <w:rFonts w:asciiTheme="minorHAnsi" w:hAnsiTheme="minorHAnsi" w:cstheme="minorHAnsi"/>
        </w:rPr>
        <w:t>, str.: 142, 146-148;</w:t>
      </w:r>
    </w:p>
    <w:p w:rsidR="0036737B" w:rsidRPr="00DD219C" w:rsidRDefault="0036737B" w:rsidP="00DD219C">
      <w:pPr>
        <w:pStyle w:val="Akapitzlist"/>
        <w:numPr>
          <w:ilvl w:val="0"/>
          <w:numId w:val="11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</w:rPr>
      </w:pPr>
      <w:r w:rsidRPr="00DD219C">
        <w:rPr>
          <w:rFonts w:asciiTheme="minorHAnsi" w:hAnsiTheme="minorHAnsi" w:cstheme="minorHAnsi"/>
        </w:rPr>
        <w:t xml:space="preserve">C12b, w zależności od spełnienia kryteriów kwalifikowania odbiorców, Klient może być zaliczony do profilu C3 lub O, gdzie mimo tej samej taryfy profil zużycia dla C3 i O w poszczególnych godzinach doby jest całkowicie różny, co przedstawia </w:t>
      </w:r>
      <w:proofErr w:type="spellStart"/>
      <w:r w:rsidRPr="00DD219C">
        <w:rPr>
          <w:rFonts w:asciiTheme="minorHAnsi" w:hAnsiTheme="minorHAnsi" w:cstheme="minorHAnsi"/>
        </w:rPr>
        <w:t>IRiESD</w:t>
      </w:r>
      <w:proofErr w:type="spellEnd"/>
      <w:r w:rsidRPr="00DD219C">
        <w:rPr>
          <w:rFonts w:asciiTheme="minorHAnsi" w:hAnsiTheme="minorHAnsi" w:cstheme="minorHAnsi"/>
        </w:rPr>
        <w:t xml:space="preserve"> PGE Dystrybucja SA: </w:t>
      </w:r>
    </w:p>
    <w:p w:rsidR="00DD219C" w:rsidRPr="00DD219C" w:rsidRDefault="00C01EC8" w:rsidP="00DD219C">
      <w:pPr>
        <w:pStyle w:val="Akapitzlist"/>
        <w:ind w:left="284" w:hanging="284"/>
        <w:rPr>
          <w:rFonts w:asciiTheme="minorHAnsi" w:hAnsiTheme="minorHAnsi" w:cstheme="minorHAnsi"/>
        </w:rPr>
      </w:pPr>
      <w:hyperlink r:id="rId10" w:history="1">
        <w:r w:rsidR="0036737B" w:rsidRPr="00DD219C">
          <w:rPr>
            <w:rStyle w:val="Hipercze"/>
            <w:rFonts w:asciiTheme="minorHAnsi" w:hAnsiTheme="minorHAnsi" w:cstheme="minorHAnsi"/>
          </w:rPr>
          <w:t>http://www.pgedystrybucja.pl/media/pdf/iriesd/2016/IRiESD_PGE_Dystrybucja_SA_tekst_od_01_02_2016.pdf</w:t>
        </w:r>
      </w:hyperlink>
      <w:r w:rsidR="0036737B" w:rsidRPr="00DD219C">
        <w:rPr>
          <w:rFonts w:asciiTheme="minorHAnsi" w:hAnsiTheme="minorHAnsi" w:cstheme="minorHAnsi"/>
        </w:rPr>
        <w:t>, str.: 142, 146-148.</w:t>
      </w:r>
    </w:p>
    <w:p w:rsidR="00DD219C" w:rsidRPr="00DD219C" w:rsidRDefault="00DD219C" w:rsidP="00DD219C">
      <w:pPr>
        <w:pStyle w:val="Akapitzlist"/>
        <w:ind w:left="0"/>
        <w:rPr>
          <w:rFonts w:asciiTheme="minorHAnsi" w:hAnsiTheme="minorHAnsi" w:cstheme="minorHAnsi"/>
        </w:rPr>
      </w:pPr>
    </w:p>
    <w:p w:rsidR="0036737B" w:rsidRPr="00DD219C" w:rsidRDefault="00DD219C" w:rsidP="00DD219C">
      <w:pPr>
        <w:pStyle w:val="Akapitzlist"/>
        <w:ind w:left="0"/>
        <w:rPr>
          <w:rFonts w:asciiTheme="minorHAnsi" w:hAnsiTheme="minorHAnsi" w:cstheme="minorHAnsi"/>
        </w:rPr>
      </w:pPr>
      <w:r w:rsidRPr="00DD219C">
        <w:rPr>
          <w:rFonts w:asciiTheme="minorHAnsi" w:hAnsiTheme="minorHAnsi" w:cstheme="minorHAnsi"/>
          <w:b/>
        </w:rPr>
        <w:t>Odpowiedź 4</w:t>
      </w:r>
    </w:p>
    <w:p w:rsidR="0036737B" w:rsidRPr="00DD219C" w:rsidRDefault="000D4D51" w:rsidP="00DD219C">
      <w:pPr>
        <w:pStyle w:val="Akapitzlist"/>
        <w:ind w:left="0"/>
        <w:rPr>
          <w:rFonts w:asciiTheme="minorHAnsi" w:hAnsiTheme="minorHAnsi" w:cstheme="minorHAnsi"/>
        </w:rPr>
      </w:pPr>
      <w:r w:rsidRPr="009632C1">
        <w:rPr>
          <w:sz w:val="20"/>
          <w:szCs w:val="20"/>
        </w:rPr>
        <w:t>Pełnomocnik Zamawiającego informuje, że</w:t>
      </w:r>
      <w:r>
        <w:rPr>
          <w:sz w:val="20"/>
          <w:szCs w:val="20"/>
        </w:rPr>
        <w:t xml:space="preserve"> PPE oświetlenie ulicznego spełniają warunki wskazane w pytaniu.</w:t>
      </w:r>
    </w:p>
    <w:p w:rsidR="00D142AE" w:rsidRPr="00DD219C" w:rsidRDefault="00D142AE" w:rsidP="00DD219C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6E6FC0" w:rsidRPr="00DD219C" w:rsidRDefault="006E6FC0" w:rsidP="00DD219C">
      <w:pPr>
        <w:rPr>
          <w:rFonts w:asciiTheme="minorHAnsi" w:hAnsiTheme="minorHAnsi" w:cstheme="minorHAnsi"/>
          <w:sz w:val="22"/>
          <w:szCs w:val="22"/>
        </w:rPr>
      </w:pPr>
    </w:p>
    <w:p w:rsidR="006E6FC0" w:rsidRPr="00DD219C" w:rsidRDefault="006E6FC0" w:rsidP="00DD219C">
      <w:pPr>
        <w:ind w:left="-709" w:firstLine="708"/>
        <w:rPr>
          <w:rFonts w:asciiTheme="minorHAnsi" w:hAnsiTheme="minorHAnsi" w:cstheme="minorHAnsi"/>
          <w:sz w:val="22"/>
          <w:szCs w:val="22"/>
        </w:rPr>
      </w:pPr>
    </w:p>
    <w:p w:rsidR="003143F4" w:rsidRPr="00DD219C" w:rsidRDefault="006E6FC0" w:rsidP="00DD219C">
      <w:pPr>
        <w:ind w:left="-709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DD219C">
        <w:rPr>
          <w:rFonts w:asciiTheme="minorHAnsi" w:hAnsiTheme="minorHAnsi" w:cstheme="minorHAnsi"/>
          <w:sz w:val="22"/>
          <w:szCs w:val="22"/>
        </w:rPr>
        <w:t>/-/</w:t>
      </w:r>
      <w:r w:rsidR="003143F4" w:rsidRPr="00DD219C">
        <w:rPr>
          <w:rFonts w:asciiTheme="minorHAnsi" w:hAnsiTheme="minorHAnsi" w:cstheme="minorHAnsi"/>
          <w:sz w:val="22"/>
          <w:szCs w:val="22"/>
        </w:rPr>
        <w:t>Dominika Turczyn</w:t>
      </w:r>
    </w:p>
    <w:p w:rsidR="006E6FC0" w:rsidRPr="00DD219C" w:rsidRDefault="006E6FC0" w:rsidP="00DD219C">
      <w:pPr>
        <w:ind w:left="-709" w:firstLine="708"/>
        <w:jc w:val="right"/>
        <w:rPr>
          <w:rFonts w:asciiTheme="minorHAnsi" w:hAnsiTheme="minorHAnsi" w:cstheme="minorHAnsi"/>
          <w:sz w:val="22"/>
          <w:szCs w:val="22"/>
        </w:rPr>
      </w:pPr>
    </w:p>
    <w:p w:rsidR="003143F4" w:rsidRPr="00DD219C" w:rsidRDefault="003143F4" w:rsidP="00DD219C">
      <w:pPr>
        <w:ind w:left="-709" w:firstLine="708"/>
        <w:jc w:val="right"/>
        <w:rPr>
          <w:rFonts w:asciiTheme="minorHAnsi" w:hAnsiTheme="minorHAnsi" w:cstheme="minorHAnsi"/>
          <w:sz w:val="22"/>
          <w:szCs w:val="22"/>
        </w:rPr>
      </w:pPr>
    </w:p>
    <w:p w:rsidR="003143F4" w:rsidRPr="00DD219C" w:rsidRDefault="003143F4" w:rsidP="00DD219C">
      <w:pPr>
        <w:ind w:left="-709" w:firstLine="708"/>
        <w:jc w:val="right"/>
        <w:rPr>
          <w:rFonts w:asciiTheme="minorHAnsi" w:hAnsiTheme="minorHAnsi" w:cstheme="minorHAnsi"/>
          <w:sz w:val="22"/>
          <w:szCs w:val="22"/>
        </w:rPr>
      </w:pPr>
    </w:p>
    <w:p w:rsidR="006E6FC0" w:rsidRPr="00DD219C" w:rsidRDefault="006E6FC0" w:rsidP="00DD219C">
      <w:pPr>
        <w:ind w:left="-709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DD219C">
        <w:rPr>
          <w:rFonts w:asciiTheme="minorHAnsi" w:hAnsiTheme="minorHAnsi" w:cstheme="minorHAnsi"/>
          <w:sz w:val="22"/>
          <w:szCs w:val="22"/>
        </w:rPr>
        <w:t>Pełnomocnik Zamawiającego</w:t>
      </w:r>
    </w:p>
    <w:p w:rsidR="001C08BA" w:rsidRPr="00DD219C" w:rsidRDefault="001C08BA" w:rsidP="00DD219C">
      <w:pPr>
        <w:ind w:left="-709" w:firstLine="708"/>
        <w:rPr>
          <w:rFonts w:asciiTheme="minorHAnsi" w:hAnsiTheme="minorHAnsi" w:cstheme="minorHAnsi"/>
          <w:sz w:val="22"/>
          <w:szCs w:val="22"/>
        </w:rPr>
      </w:pPr>
    </w:p>
    <w:sectPr w:rsidR="001C08BA" w:rsidRPr="00DD219C" w:rsidSect="00B072B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EC8" w:rsidRDefault="00C01EC8" w:rsidP="00955E68">
      <w:r>
        <w:separator/>
      </w:r>
    </w:p>
  </w:endnote>
  <w:endnote w:type="continuationSeparator" w:id="0">
    <w:p w:rsidR="00C01EC8" w:rsidRDefault="00C01EC8" w:rsidP="0095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75C" w:rsidRPr="00955E68" w:rsidRDefault="00797097">
    <w:pPr>
      <w:pStyle w:val="Stopka"/>
      <w:jc w:val="center"/>
      <w:rPr>
        <w:rFonts w:ascii="Calibri" w:hAnsi="Calibri"/>
        <w:sz w:val="20"/>
        <w:szCs w:val="20"/>
      </w:rPr>
    </w:pPr>
    <w:r w:rsidRPr="00955E68">
      <w:rPr>
        <w:rFonts w:ascii="Calibri" w:hAnsi="Calibri"/>
        <w:sz w:val="20"/>
        <w:szCs w:val="20"/>
      </w:rPr>
      <w:fldChar w:fldCharType="begin"/>
    </w:r>
    <w:r w:rsidR="0053075C" w:rsidRPr="00955E68">
      <w:rPr>
        <w:rFonts w:ascii="Calibri" w:hAnsi="Calibri"/>
        <w:sz w:val="20"/>
        <w:szCs w:val="20"/>
      </w:rPr>
      <w:instrText xml:space="preserve"> PAGE   \* MERGEFORMAT </w:instrText>
    </w:r>
    <w:r w:rsidRPr="00955E68">
      <w:rPr>
        <w:rFonts w:ascii="Calibri" w:hAnsi="Calibri"/>
        <w:sz w:val="20"/>
        <w:szCs w:val="20"/>
      </w:rPr>
      <w:fldChar w:fldCharType="separate"/>
    </w:r>
    <w:r w:rsidR="00210296">
      <w:rPr>
        <w:rFonts w:ascii="Calibri" w:hAnsi="Calibri"/>
        <w:noProof/>
        <w:sz w:val="20"/>
        <w:szCs w:val="20"/>
      </w:rPr>
      <w:t>2</w:t>
    </w:r>
    <w:r w:rsidRPr="00955E68">
      <w:rPr>
        <w:rFonts w:ascii="Calibri" w:hAnsi="Calibri"/>
        <w:sz w:val="20"/>
        <w:szCs w:val="20"/>
      </w:rPr>
      <w:fldChar w:fldCharType="end"/>
    </w:r>
  </w:p>
  <w:p w:rsidR="0053075C" w:rsidRDefault="005307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EC8" w:rsidRDefault="00C01EC8" w:rsidP="00955E68">
      <w:r>
        <w:separator/>
      </w:r>
    </w:p>
  </w:footnote>
  <w:footnote w:type="continuationSeparator" w:id="0">
    <w:p w:rsidR="00C01EC8" w:rsidRDefault="00C01EC8" w:rsidP="00955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FF11CF"/>
    <w:multiLevelType w:val="hybridMultilevel"/>
    <w:tmpl w:val="A65821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A2599"/>
    <w:multiLevelType w:val="hybridMultilevel"/>
    <w:tmpl w:val="D9820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7603B"/>
    <w:multiLevelType w:val="hybridMultilevel"/>
    <w:tmpl w:val="BB72AD66"/>
    <w:lvl w:ilvl="0" w:tplc="95C633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4F2E55"/>
    <w:multiLevelType w:val="hybridMultilevel"/>
    <w:tmpl w:val="2EF61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51EC3"/>
    <w:multiLevelType w:val="hybridMultilevel"/>
    <w:tmpl w:val="8508E5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B2AF8"/>
    <w:multiLevelType w:val="hybridMultilevel"/>
    <w:tmpl w:val="508A26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3B627C"/>
    <w:multiLevelType w:val="hybridMultilevel"/>
    <w:tmpl w:val="CA78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2588F"/>
    <w:multiLevelType w:val="hybridMultilevel"/>
    <w:tmpl w:val="035E866C"/>
    <w:lvl w:ilvl="0" w:tplc="B5CA84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236184"/>
    <w:multiLevelType w:val="hybridMultilevel"/>
    <w:tmpl w:val="C5A281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5"/>
  </w:num>
  <w:num w:numId="7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5F"/>
    <w:rsid w:val="000078F7"/>
    <w:rsid w:val="00046A3F"/>
    <w:rsid w:val="000A7875"/>
    <w:rsid w:val="000B2ACA"/>
    <w:rsid w:val="000D15AA"/>
    <w:rsid w:val="000D3B1D"/>
    <w:rsid w:val="000D4D51"/>
    <w:rsid w:val="000F2382"/>
    <w:rsid w:val="00115E92"/>
    <w:rsid w:val="0014527C"/>
    <w:rsid w:val="0015660A"/>
    <w:rsid w:val="0018408E"/>
    <w:rsid w:val="001C08BA"/>
    <w:rsid w:val="001E4EE9"/>
    <w:rsid w:val="001F6341"/>
    <w:rsid w:val="00210296"/>
    <w:rsid w:val="0023528F"/>
    <w:rsid w:val="002460C9"/>
    <w:rsid w:val="0024730B"/>
    <w:rsid w:val="00260E59"/>
    <w:rsid w:val="002705FE"/>
    <w:rsid w:val="002823B9"/>
    <w:rsid w:val="002852BE"/>
    <w:rsid w:val="002B2656"/>
    <w:rsid w:val="002B555E"/>
    <w:rsid w:val="002B718B"/>
    <w:rsid w:val="002C7E07"/>
    <w:rsid w:val="002E1A11"/>
    <w:rsid w:val="00303EC4"/>
    <w:rsid w:val="003143F4"/>
    <w:rsid w:val="00316822"/>
    <w:rsid w:val="00317D13"/>
    <w:rsid w:val="003208AA"/>
    <w:rsid w:val="003270A8"/>
    <w:rsid w:val="0033056A"/>
    <w:rsid w:val="00336000"/>
    <w:rsid w:val="0036737B"/>
    <w:rsid w:val="003723B0"/>
    <w:rsid w:val="00372CD3"/>
    <w:rsid w:val="00374CC6"/>
    <w:rsid w:val="00377F62"/>
    <w:rsid w:val="003B0DB7"/>
    <w:rsid w:val="003B2A09"/>
    <w:rsid w:val="003C3351"/>
    <w:rsid w:val="003D0356"/>
    <w:rsid w:val="003F3719"/>
    <w:rsid w:val="00401B75"/>
    <w:rsid w:val="0043710F"/>
    <w:rsid w:val="00441DB8"/>
    <w:rsid w:val="004A1FFA"/>
    <w:rsid w:val="004B0009"/>
    <w:rsid w:val="004C008C"/>
    <w:rsid w:val="004E705E"/>
    <w:rsid w:val="0053075C"/>
    <w:rsid w:val="005653C4"/>
    <w:rsid w:val="005777CD"/>
    <w:rsid w:val="005A3779"/>
    <w:rsid w:val="005C53A7"/>
    <w:rsid w:val="005D5E68"/>
    <w:rsid w:val="005F0487"/>
    <w:rsid w:val="00624658"/>
    <w:rsid w:val="00655A39"/>
    <w:rsid w:val="006D4D0B"/>
    <w:rsid w:val="006E6FC0"/>
    <w:rsid w:val="006F22A0"/>
    <w:rsid w:val="007070E4"/>
    <w:rsid w:val="007124B1"/>
    <w:rsid w:val="00734BB7"/>
    <w:rsid w:val="0074318C"/>
    <w:rsid w:val="007573C5"/>
    <w:rsid w:val="007646F5"/>
    <w:rsid w:val="00797097"/>
    <w:rsid w:val="007A6D5E"/>
    <w:rsid w:val="007E4464"/>
    <w:rsid w:val="007F0082"/>
    <w:rsid w:val="007F265F"/>
    <w:rsid w:val="007F38F3"/>
    <w:rsid w:val="00812A31"/>
    <w:rsid w:val="00846D6B"/>
    <w:rsid w:val="00870B50"/>
    <w:rsid w:val="0087175F"/>
    <w:rsid w:val="0087489E"/>
    <w:rsid w:val="00895757"/>
    <w:rsid w:val="008B3021"/>
    <w:rsid w:val="009066A7"/>
    <w:rsid w:val="00912E82"/>
    <w:rsid w:val="00942A5F"/>
    <w:rsid w:val="00955E68"/>
    <w:rsid w:val="009727B1"/>
    <w:rsid w:val="00975AAD"/>
    <w:rsid w:val="009802BC"/>
    <w:rsid w:val="009A2DD8"/>
    <w:rsid w:val="00A175BD"/>
    <w:rsid w:val="00A26743"/>
    <w:rsid w:val="00A41449"/>
    <w:rsid w:val="00A41A58"/>
    <w:rsid w:val="00A462DA"/>
    <w:rsid w:val="00A6094A"/>
    <w:rsid w:val="00A93D99"/>
    <w:rsid w:val="00AA6499"/>
    <w:rsid w:val="00AC3B66"/>
    <w:rsid w:val="00AD0058"/>
    <w:rsid w:val="00AD10A5"/>
    <w:rsid w:val="00AF6050"/>
    <w:rsid w:val="00B072B9"/>
    <w:rsid w:val="00B203F1"/>
    <w:rsid w:val="00B26B05"/>
    <w:rsid w:val="00B87B56"/>
    <w:rsid w:val="00BA7E20"/>
    <w:rsid w:val="00BF2D89"/>
    <w:rsid w:val="00BF5A8A"/>
    <w:rsid w:val="00BF7673"/>
    <w:rsid w:val="00BF76AA"/>
    <w:rsid w:val="00C01EC8"/>
    <w:rsid w:val="00C41BA6"/>
    <w:rsid w:val="00C472E3"/>
    <w:rsid w:val="00C72CC6"/>
    <w:rsid w:val="00CC2B8C"/>
    <w:rsid w:val="00CF4F91"/>
    <w:rsid w:val="00D142AE"/>
    <w:rsid w:val="00D65CA2"/>
    <w:rsid w:val="00D85DE7"/>
    <w:rsid w:val="00DD219C"/>
    <w:rsid w:val="00DD7A9B"/>
    <w:rsid w:val="00E01DAF"/>
    <w:rsid w:val="00E0473F"/>
    <w:rsid w:val="00E04CDF"/>
    <w:rsid w:val="00E05911"/>
    <w:rsid w:val="00E207C0"/>
    <w:rsid w:val="00E5324D"/>
    <w:rsid w:val="00EB327A"/>
    <w:rsid w:val="00EC6029"/>
    <w:rsid w:val="00ED4E97"/>
    <w:rsid w:val="00EF2681"/>
    <w:rsid w:val="00F228B5"/>
    <w:rsid w:val="00F3634A"/>
    <w:rsid w:val="00F71097"/>
    <w:rsid w:val="00F71E3F"/>
    <w:rsid w:val="00F747F8"/>
    <w:rsid w:val="00F82D1E"/>
    <w:rsid w:val="00F83B64"/>
    <w:rsid w:val="00FC79CB"/>
    <w:rsid w:val="00FD7A06"/>
    <w:rsid w:val="00FE3592"/>
    <w:rsid w:val="00FF0864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75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ewpower">
    <w:name w:val="newpower"/>
    <w:rsid w:val="00AC3B66"/>
    <w:pPr>
      <w:jc w:val="both"/>
    </w:pPr>
    <w:rPr>
      <w:rFonts w:ascii="Calibri" w:eastAsia="Calibri" w:hAnsi="Calibri" w:cs="Courier New"/>
      <w:sz w:val="22"/>
      <w:lang w:eastAsia="en-US"/>
    </w:rPr>
  </w:style>
  <w:style w:type="paragraph" w:styleId="Nagwek">
    <w:name w:val="header"/>
    <w:basedOn w:val="Normalny"/>
    <w:link w:val="NagwekZnak"/>
    <w:rsid w:val="00955E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5E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5E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E68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F0082"/>
    <w:rPr>
      <w:b/>
      <w:bCs/>
    </w:rPr>
  </w:style>
  <w:style w:type="paragraph" w:styleId="Akapitzlist">
    <w:name w:val="List Paragraph"/>
    <w:basedOn w:val="Normalny"/>
    <w:uiPriority w:val="34"/>
    <w:qFormat/>
    <w:rsid w:val="007F0082"/>
    <w:pPr>
      <w:ind w:left="720"/>
    </w:pPr>
    <w:rPr>
      <w:rFonts w:ascii="Calibri" w:eastAsia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3270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270A8"/>
  </w:style>
  <w:style w:type="character" w:styleId="Odwoanieprzypisukocowego">
    <w:name w:val="endnote reference"/>
    <w:basedOn w:val="Domylnaczcionkaakapitu"/>
    <w:rsid w:val="003270A8"/>
    <w:rPr>
      <w:vertAlign w:val="superscript"/>
    </w:rPr>
  </w:style>
  <w:style w:type="character" w:styleId="Hipercze">
    <w:name w:val="Hyperlink"/>
    <w:basedOn w:val="Domylnaczcionkaakapitu"/>
    <w:semiHidden/>
    <w:unhideWhenUsed/>
    <w:rsid w:val="0036737B"/>
    <w:rPr>
      <w:rFonts w:ascii="Arial Narrow" w:hAnsi="Arial Narrow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75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ewpower">
    <w:name w:val="newpower"/>
    <w:rsid w:val="00AC3B66"/>
    <w:pPr>
      <w:jc w:val="both"/>
    </w:pPr>
    <w:rPr>
      <w:rFonts w:ascii="Calibri" w:eastAsia="Calibri" w:hAnsi="Calibri" w:cs="Courier New"/>
      <w:sz w:val="22"/>
      <w:lang w:eastAsia="en-US"/>
    </w:rPr>
  </w:style>
  <w:style w:type="paragraph" w:styleId="Nagwek">
    <w:name w:val="header"/>
    <w:basedOn w:val="Normalny"/>
    <w:link w:val="NagwekZnak"/>
    <w:rsid w:val="00955E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5E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5E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E68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F0082"/>
    <w:rPr>
      <w:b/>
      <w:bCs/>
    </w:rPr>
  </w:style>
  <w:style w:type="paragraph" w:styleId="Akapitzlist">
    <w:name w:val="List Paragraph"/>
    <w:basedOn w:val="Normalny"/>
    <w:uiPriority w:val="34"/>
    <w:qFormat/>
    <w:rsid w:val="007F0082"/>
    <w:pPr>
      <w:ind w:left="720"/>
    </w:pPr>
    <w:rPr>
      <w:rFonts w:ascii="Calibri" w:eastAsia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3270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270A8"/>
  </w:style>
  <w:style w:type="character" w:styleId="Odwoanieprzypisukocowego">
    <w:name w:val="endnote reference"/>
    <w:basedOn w:val="Domylnaczcionkaakapitu"/>
    <w:rsid w:val="003270A8"/>
    <w:rPr>
      <w:vertAlign w:val="superscript"/>
    </w:rPr>
  </w:style>
  <w:style w:type="character" w:styleId="Hipercze">
    <w:name w:val="Hyperlink"/>
    <w:basedOn w:val="Domylnaczcionkaakapitu"/>
    <w:semiHidden/>
    <w:unhideWhenUsed/>
    <w:rsid w:val="0036737B"/>
    <w:rPr>
      <w:rFonts w:ascii="Arial Narrow" w:hAnsi="Arial Narrow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edystrybucja.pl/media/pdf/iriesd/2016/IRiESD_PGE_Dystrybucja_SA_tekst_od_01_02_2016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gedystrybucja.pl/media/pdf/iriesd/2016/IRiESD_PGE_Dystrybucja_SA_tekst_od_01_02_20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edystrybucja.pl/media/pdf/iriesd/2016/IRiESD_PGE_Dystrybucja_SA_tekst_od_01_02_2016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Wróblew, dnia 15</vt:lpstr>
    </vt:vector>
  </TitlesOfParts>
  <Company>Microsoft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Wróblew, dnia 15</dc:title>
  <dc:creator>newPower01</dc:creator>
  <cp:lastModifiedBy>komp1</cp:lastModifiedBy>
  <cp:revision>2</cp:revision>
  <cp:lastPrinted>2015-06-30T07:46:00Z</cp:lastPrinted>
  <dcterms:created xsi:type="dcterms:W3CDTF">2018-03-29T10:53:00Z</dcterms:created>
  <dcterms:modified xsi:type="dcterms:W3CDTF">2018-03-29T10:53:00Z</dcterms:modified>
</cp:coreProperties>
</file>