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BC" w:rsidRPr="008C5CBC" w:rsidRDefault="008C5CBC" w:rsidP="008C5CBC">
      <w:pPr>
        <w:spacing w:after="24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Ogłoszenie nr 577350-N-2019 z dnia 2019-07-23 r. </w:t>
      </w:r>
    </w:p>
    <w:p w:rsidR="008C5CBC" w:rsidRPr="008C5CBC" w:rsidRDefault="008C5CBC" w:rsidP="008C5CBC">
      <w:pPr>
        <w:spacing w:after="0" w:line="240" w:lineRule="auto"/>
        <w:jc w:val="center"/>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Gmina Miedziana Góra: Przeprowadzenie prac modernizacyjnych w ZS w Kostomłotach Drugich i SP w Porzeczu</w:t>
      </w:r>
      <w:r w:rsidRPr="008C5CBC">
        <w:rPr>
          <w:rFonts w:ascii="Times New Roman" w:eastAsia="Times New Roman" w:hAnsi="Times New Roman" w:cs="Times New Roman"/>
          <w:sz w:val="24"/>
          <w:szCs w:val="24"/>
          <w:lang w:eastAsia="pl-PL"/>
        </w:rPr>
        <w:br/>
        <w:t xml:space="preserve">OGŁOSZENIE O ZAMÓWIENIU - Roboty budowlane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Zamieszczanie ogłoszenia:</w:t>
      </w:r>
      <w:r w:rsidRPr="008C5CBC">
        <w:rPr>
          <w:rFonts w:ascii="Times New Roman" w:eastAsia="Times New Roman" w:hAnsi="Times New Roman" w:cs="Times New Roman"/>
          <w:sz w:val="24"/>
          <w:szCs w:val="24"/>
          <w:lang w:eastAsia="pl-PL"/>
        </w:rPr>
        <w:t xml:space="preserve"> Zamieszczanie obowiązkowe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Ogłoszenie dotyczy:</w:t>
      </w:r>
      <w:r w:rsidRPr="008C5CBC">
        <w:rPr>
          <w:rFonts w:ascii="Times New Roman" w:eastAsia="Times New Roman" w:hAnsi="Times New Roman" w:cs="Times New Roman"/>
          <w:sz w:val="24"/>
          <w:szCs w:val="24"/>
          <w:lang w:eastAsia="pl-PL"/>
        </w:rPr>
        <w:t xml:space="preserve"> Zamówienia publicznego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Tak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Nazwa projektu lub programu</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t xml:space="preserve">Przedmiot zamówienia realizowany w ramach projektu „Rozwój infrastruktury szkół podstawowych w Gminie Miedziana Góra” współfinansowanego przez Unię Europejską ze środków Europejskiego Funduszu Rozwoju Regionalnego w ramach Działania 7.4 „Rozwój infrastruktury edukacyjnej i szkoleniowej” Osi 7 „Sprawne usługi publiczne” Regionalnego Programu Operacyjnego Województwa Świętokrzyskiego na lata 2014-2020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Nie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C5CBC">
        <w:rPr>
          <w:rFonts w:ascii="Times New Roman" w:eastAsia="Times New Roman" w:hAnsi="Times New Roman" w:cs="Times New Roman"/>
          <w:sz w:val="24"/>
          <w:szCs w:val="24"/>
          <w:lang w:eastAsia="pl-PL"/>
        </w:rPr>
        <w:t>Pzp</w:t>
      </w:r>
      <w:proofErr w:type="spellEnd"/>
      <w:r w:rsidRPr="008C5CB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C5CBC">
        <w:rPr>
          <w:rFonts w:ascii="Times New Roman" w:eastAsia="Times New Roman" w:hAnsi="Times New Roman" w:cs="Times New Roman"/>
          <w:sz w:val="24"/>
          <w:szCs w:val="24"/>
          <w:lang w:eastAsia="pl-PL"/>
        </w:rPr>
        <w:br/>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u w:val="single"/>
          <w:lang w:eastAsia="pl-PL"/>
        </w:rPr>
        <w:t>SEKCJA I: ZAMAWIAJĄCY</w:t>
      </w:r>
      <w:r w:rsidRPr="008C5CBC">
        <w:rPr>
          <w:rFonts w:ascii="Times New Roman" w:eastAsia="Times New Roman" w:hAnsi="Times New Roman" w:cs="Times New Roman"/>
          <w:sz w:val="24"/>
          <w:szCs w:val="24"/>
          <w:lang w:eastAsia="pl-PL"/>
        </w:rPr>
        <w:t xml:space="preserv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Postępowanie przeprowadza centralny zamawiający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Nie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Nie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Informacje na temat podmiotu któremu zamawiający powierzył/powierzyli prowadzenie postępowania:</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Postępowanie jest przeprowadzane wspólnie przez zamawiających</w:t>
      </w:r>
      <w:r w:rsidRPr="008C5CBC">
        <w:rPr>
          <w:rFonts w:ascii="Times New Roman" w:eastAsia="Times New Roman" w:hAnsi="Times New Roman" w:cs="Times New Roman"/>
          <w:sz w:val="24"/>
          <w:szCs w:val="24"/>
          <w:lang w:eastAsia="pl-PL"/>
        </w:rPr>
        <w:t xml:space="preserv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Nie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Nie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Informacje dodatkowe:</w:t>
      </w:r>
      <w:r w:rsidRPr="008C5CBC">
        <w:rPr>
          <w:rFonts w:ascii="Times New Roman" w:eastAsia="Times New Roman" w:hAnsi="Times New Roman" w:cs="Times New Roman"/>
          <w:sz w:val="24"/>
          <w:szCs w:val="24"/>
          <w:lang w:eastAsia="pl-PL"/>
        </w:rPr>
        <w:t xml:space="preserv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lastRenderedPageBreak/>
        <w:t xml:space="preserve">I. 1) NAZWA I ADRES: </w:t>
      </w:r>
      <w:r w:rsidRPr="008C5CBC">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państwo Polska, tel. 41 303-16-26, e-mail anna.zolbach@miedziana-gora.pl, faks 41 303-16-05. </w:t>
      </w:r>
      <w:r w:rsidRPr="008C5CBC">
        <w:rPr>
          <w:rFonts w:ascii="Times New Roman" w:eastAsia="Times New Roman" w:hAnsi="Times New Roman" w:cs="Times New Roman"/>
          <w:sz w:val="24"/>
          <w:szCs w:val="24"/>
          <w:lang w:eastAsia="pl-PL"/>
        </w:rPr>
        <w:br/>
        <w:t xml:space="preserve">Adres strony internetowej (URL): http://www.miedziana-gora.pl </w:t>
      </w:r>
      <w:r w:rsidRPr="008C5CBC">
        <w:rPr>
          <w:rFonts w:ascii="Times New Roman" w:eastAsia="Times New Roman" w:hAnsi="Times New Roman" w:cs="Times New Roman"/>
          <w:sz w:val="24"/>
          <w:szCs w:val="24"/>
          <w:lang w:eastAsia="pl-PL"/>
        </w:rPr>
        <w:br/>
        <w:t xml:space="preserve">Adres profilu nabywcy: </w:t>
      </w:r>
      <w:r w:rsidRPr="008C5CB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I. 2) RODZAJ ZAMAWIAJĄCEGO: </w:t>
      </w:r>
      <w:r w:rsidRPr="008C5CBC">
        <w:rPr>
          <w:rFonts w:ascii="Times New Roman" w:eastAsia="Times New Roman" w:hAnsi="Times New Roman" w:cs="Times New Roman"/>
          <w:sz w:val="24"/>
          <w:szCs w:val="24"/>
          <w:lang w:eastAsia="pl-PL"/>
        </w:rPr>
        <w:t xml:space="preserve">Administracja samorządowa </w:t>
      </w:r>
      <w:r w:rsidRPr="008C5CBC">
        <w:rPr>
          <w:rFonts w:ascii="Times New Roman" w:eastAsia="Times New Roman" w:hAnsi="Times New Roman" w:cs="Times New Roman"/>
          <w:sz w:val="24"/>
          <w:szCs w:val="24"/>
          <w:lang w:eastAsia="pl-PL"/>
        </w:rPr>
        <w:br/>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I.3) WSPÓLNE UDZIELANIE ZAMÓWIENIA </w:t>
      </w:r>
      <w:r w:rsidRPr="008C5CBC">
        <w:rPr>
          <w:rFonts w:ascii="Times New Roman" w:eastAsia="Times New Roman" w:hAnsi="Times New Roman" w:cs="Times New Roman"/>
          <w:b/>
          <w:bCs/>
          <w:i/>
          <w:iCs/>
          <w:sz w:val="24"/>
          <w:szCs w:val="24"/>
          <w:lang w:eastAsia="pl-PL"/>
        </w:rPr>
        <w:t>(jeżeli dotyczy)</w:t>
      </w:r>
      <w:r w:rsidRPr="008C5CBC">
        <w:rPr>
          <w:rFonts w:ascii="Times New Roman" w:eastAsia="Times New Roman" w:hAnsi="Times New Roman" w:cs="Times New Roman"/>
          <w:b/>
          <w:bCs/>
          <w:sz w:val="24"/>
          <w:szCs w:val="24"/>
          <w:lang w:eastAsia="pl-PL"/>
        </w:rPr>
        <w:t xml:space="preserv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5CBC">
        <w:rPr>
          <w:rFonts w:ascii="Times New Roman" w:eastAsia="Times New Roman" w:hAnsi="Times New Roman" w:cs="Times New Roman"/>
          <w:sz w:val="24"/>
          <w:szCs w:val="24"/>
          <w:lang w:eastAsia="pl-PL"/>
        </w:rPr>
        <w:br/>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I.4) KOMUNIKACJA: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C5CBC">
        <w:rPr>
          <w:rFonts w:ascii="Times New Roman" w:eastAsia="Times New Roman" w:hAnsi="Times New Roman" w:cs="Times New Roman"/>
          <w:sz w:val="24"/>
          <w:szCs w:val="24"/>
          <w:lang w:eastAsia="pl-PL"/>
        </w:rPr>
        <w:t xml:space="preserv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Tak </w:t>
      </w:r>
      <w:r w:rsidRPr="008C5CBC">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Tak </w:t>
      </w:r>
      <w:r w:rsidRPr="008C5CBC">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Nie </w:t>
      </w:r>
      <w:r w:rsidRPr="008C5CBC">
        <w:rPr>
          <w:rFonts w:ascii="Times New Roman" w:eastAsia="Times New Roman" w:hAnsi="Times New Roman" w:cs="Times New Roman"/>
          <w:sz w:val="24"/>
          <w:szCs w:val="24"/>
          <w:lang w:eastAsia="pl-PL"/>
        </w:rPr>
        <w:br/>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Oferty lub wnioski o dopuszczenie do udziału w postępowaniu należy przesyłać:</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Elektronicznie</w:t>
      </w:r>
      <w:r w:rsidRPr="008C5CBC">
        <w:rPr>
          <w:rFonts w:ascii="Times New Roman" w:eastAsia="Times New Roman" w:hAnsi="Times New Roman" w:cs="Times New Roman"/>
          <w:sz w:val="24"/>
          <w:szCs w:val="24"/>
          <w:lang w:eastAsia="pl-PL"/>
        </w:rPr>
        <w:t xml:space="preserv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Nie </w:t>
      </w:r>
      <w:r w:rsidRPr="008C5CBC">
        <w:rPr>
          <w:rFonts w:ascii="Times New Roman" w:eastAsia="Times New Roman" w:hAnsi="Times New Roman" w:cs="Times New Roman"/>
          <w:sz w:val="24"/>
          <w:szCs w:val="24"/>
          <w:lang w:eastAsia="pl-PL"/>
        </w:rPr>
        <w:br/>
        <w:t xml:space="preserve">adres </w:t>
      </w:r>
      <w:r w:rsidRPr="008C5CBC">
        <w:rPr>
          <w:rFonts w:ascii="Times New Roman" w:eastAsia="Times New Roman" w:hAnsi="Times New Roman" w:cs="Times New Roman"/>
          <w:sz w:val="24"/>
          <w:szCs w:val="24"/>
          <w:lang w:eastAsia="pl-PL"/>
        </w:rPr>
        <w:br/>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t xml:space="preserve">Nie </w:t>
      </w:r>
      <w:r w:rsidRPr="008C5CBC">
        <w:rPr>
          <w:rFonts w:ascii="Times New Roman" w:eastAsia="Times New Roman" w:hAnsi="Times New Roman" w:cs="Times New Roman"/>
          <w:sz w:val="24"/>
          <w:szCs w:val="24"/>
          <w:lang w:eastAsia="pl-PL"/>
        </w:rPr>
        <w:br/>
        <w:t xml:space="preserve">Inny sposób: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lastRenderedPageBreak/>
        <w:t xml:space="preserve">Tak </w:t>
      </w:r>
      <w:r w:rsidRPr="008C5CBC">
        <w:rPr>
          <w:rFonts w:ascii="Times New Roman" w:eastAsia="Times New Roman" w:hAnsi="Times New Roman" w:cs="Times New Roman"/>
          <w:sz w:val="24"/>
          <w:szCs w:val="24"/>
          <w:lang w:eastAsia="pl-PL"/>
        </w:rPr>
        <w:br/>
        <w:t xml:space="preserve">Inny sposób: </w:t>
      </w:r>
      <w:r w:rsidRPr="008C5CBC">
        <w:rPr>
          <w:rFonts w:ascii="Times New Roman" w:eastAsia="Times New Roman" w:hAnsi="Times New Roman" w:cs="Times New Roman"/>
          <w:sz w:val="24"/>
          <w:szCs w:val="24"/>
          <w:lang w:eastAsia="pl-PL"/>
        </w:rPr>
        <w:br/>
        <w:t xml:space="preserve">pisemnie </w:t>
      </w:r>
      <w:r w:rsidRPr="008C5CBC">
        <w:rPr>
          <w:rFonts w:ascii="Times New Roman" w:eastAsia="Times New Roman" w:hAnsi="Times New Roman" w:cs="Times New Roman"/>
          <w:sz w:val="24"/>
          <w:szCs w:val="24"/>
          <w:lang w:eastAsia="pl-PL"/>
        </w:rPr>
        <w:br/>
        <w:t xml:space="preserve">Adres: </w:t>
      </w:r>
      <w:r w:rsidRPr="008C5CBC">
        <w:rPr>
          <w:rFonts w:ascii="Times New Roman" w:eastAsia="Times New Roman" w:hAnsi="Times New Roman" w:cs="Times New Roman"/>
          <w:sz w:val="24"/>
          <w:szCs w:val="24"/>
          <w:lang w:eastAsia="pl-PL"/>
        </w:rPr>
        <w:br/>
        <w:t xml:space="preserve">Sekretariat Urzędu Gminy w Miedzianej Górze, ul. Urzędnicza 18, 26-085 Miedziana Góra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C5CBC">
        <w:rPr>
          <w:rFonts w:ascii="Times New Roman" w:eastAsia="Times New Roman" w:hAnsi="Times New Roman" w:cs="Times New Roman"/>
          <w:sz w:val="24"/>
          <w:szCs w:val="24"/>
          <w:lang w:eastAsia="pl-PL"/>
        </w:rPr>
        <w:t xml:space="preserv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Nie </w:t>
      </w:r>
      <w:r w:rsidRPr="008C5CB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C5CBC">
        <w:rPr>
          <w:rFonts w:ascii="Times New Roman" w:eastAsia="Times New Roman" w:hAnsi="Times New Roman" w:cs="Times New Roman"/>
          <w:sz w:val="24"/>
          <w:szCs w:val="24"/>
          <w:lang w:eastAsia="pl-PL"/>
        </w:rPr>
        <w:br/>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u w:val="single"/>
          <w:lang w:eastAsia="pl-PL"/>
        </w:rPr>
        <w:t xml:space="preserve">SEKCJA II: PRZEDMIOT ZAMÓWIENIA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II.1) Nazwa nadana zamówieniu przez zamawiającego: </w:t>
      </w:r>
      <w:r w:rsidRPr="008C5CBC">
        <w:rPr>
          <w:rFonts w:ascii="Times New Roman" w:eastAsia="Times New Roman" w:hAnsi="Times New Roman" w:cs="Times New Roman"/>
          <w:sz w:val="24"/>
          <w:szCs w:val="24"/>
          <w:lang w:eastAsia="pl-PL"/>
        </w:rPr>
        <w:t xml:space="preserve">Przeprowadzenie prac modernizacyjnych w ZS w Kostomłotach Drugich i SP w Porzeczu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Numer referencyjny: </w:t>
      </w:r>
      <w:r w:rsidRPr="008C5CBC">
        <w:rPr>
          <w:rFonts w:ascii="Times New Roman" w:eastAsia="Times New Roman" w:hAnsi="Times New Roman" w:cs="Times New Roman"/>
          <w:sz w:val="24"/>
          <w:szCs w:val="24"/>
          <w:lang w:eastAsia="pl-PL"/>
        </w:rPr>
        <w:t xml:space="preserve">IGPOS.271.33.2019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C5CBC" w:rsidRPr="008C5CBC" w:rsidRDefault="008C5CBC" w:rsidP="008C5CBC">
      <w:pPr>
        <w:spacing w:after="0" w:line="240" w:lineRule="auto"/>
        <w:jc w:val="both"/>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Nie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II.2) Rodzaj zamówienia: </w:t>
      </w:r>
      <w:r w:rsidRPr="008C5CBC">
        <w:rPr>
          <w:rFonts w:ascii="Times New Roman" w:eastAsia="Times New Roman" w:hAnsi="Times New Roman" w:cs="Times New Roman"/>
          <w:sz w:val="24"/>
          <w:szCs w:val="24"/>
          <w:lang w:eastAsia="pl-PL"/>
        </w:rPr>
        <w:t xml:space="preserve">Roboty budowlane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II.3) Informacja o możliwości składania ofert częściowych</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t xml:space="preserve">Zamówienie podzielone jest na części: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Tak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Oferty lub wnioski o dopuszczenie do udziału w postępowaniu można składać w odniesieniu do:</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t xml:space="preserve">wszystkich części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II.4) Krótki opis przedmiotu zamówienia </w:t>
      </w:r>
      <w:r w:rsidRPr="008C5CB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C5CB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C5CBC">
        <w:rPr>
          <w:rFonts w:ascii="Times New Roman" w:eastAsia="Times New Roman" w:hAnsi="Times New Roman" w:cs="Times New Roman"/>
          <w:sz w:val="24"/>
          <w:szCs w:val="24"/>
          <w:lang w:eastAsia="pl-PL"/>
        </w:rPr>
        <w:t xml:space="preserve">Przedmiotem zamówienia jest modernizacja </w:t>
      </w:r>
      <w:proofErr w:type="spellStart"/>
      <w:r w:rsidRPr="008C5CBC">
        <w:rPr>
          <w:rFonts w:ascii="Times New Roman" w:eastAsia="Times New Roman" w:hAnsi="Times New Roman" w:cs="Times New Roman"/>
          <w:sz w:val="24"/>
          <w:szCs w:val="24"/>
          <w:lang w:eastAsia="pl-PL"/>
        </w:rPr>
        <w:t>sal</w:t>
      </w:r>
      <w:proofErr w:type="spellEnd"/>
      <w:r w:rsidRPr="008C5CBC">
        <w:rPr>
          <w:rFonts w:ascii="Times New Roman" w:eastAsia="Times New Roman" w:hAnsi="Times New Roman" w:cs="Times New Roman"/>
          <w:sz w:val="24"/>
          <w:szCs w:val="24"/>
          <w:lang w:eastAsia="pl-PL"/>
        </w:rPr>
        <w:t xml:space="preserve"> lekcyjnych i łazienek w szkołach w Porzeczu i Kostomłotach Drugich oraz modernizacja boiska szkolnego przy Szkole Podstawowej w Porzeczu Przedmiot zamówienia został podzielony na 2 części: 3.1. Część 1: Modernizacja łazienek i </w:t>
      </w:r>
      <w:proofErr w:type="spellStart"/>
      <w:r w:rsidRPr="008C5CBC">
        <w:rPr>
          <w:rFonts w:ascii="Times New Roman" w:eastAsia="Times New Roman" w:hAnsi="Times New Roman" w:cs="Times New Roman"/>
          <w:sz w:val="24"/>
          <w:szCs w:val="24"/>
          <w:lang w:eastAsia="pl-PL"/>
        </w:rPr>
        <w:t>sal</w:t>
      </w:r>
      <w:proofErr w:type="spellEnd"/>
      <w:r w:rsidRPr="008C5CBC">
        <w:rPr>
          <w:rFonts w:ascii="Times New Roman" w:eastAsia="Times New Roman" w:hAnsi="Times New Roman" w:cs="Times New Roman"/>
          <w:sz w:val="24"/>
          <w:szCs w:val="24"/>
          <w:lang w:eastAsia="pl-PL"/>
        </w:rPr>
        <w:t xml:space="preserve"> lekcyjnych w szkołach podstawowych 3.1.1. Przedmiot zamówienia w ramach Części 1 obejmuje: a) Zespół Szkół w Kostomłotach Drugich: malowanie 10 pracowni tematycznych wraz z ułożeniem fototapety tematycznej w 9 pracowniach (nr 30G, 29G, 28G, 27G, 15G, 19G, 18, 19, 20) i farby magnetycznej w 1 pracowni matematycznej w Sali 17. Dodatkowo: zamurowanie drzwi wejściowych z Sali nr 19 (przejście do zaplecza), obudowa rury GK wentylacyjnej aluminiowej, harmonijkowej od dygestorium pod sufitem w Sali 30G. b) Szkoła Podstawowa w Porzeczu: malowanie 4 pracowni tematycznych wraz z ułożeniem fototapety tematycznej w 3 pracowniach (sala 5, 2, </w:t>
      </w:r>
      <w:r w:rsidRPr="008C5CBC">
        <w:rPr>
          <w:rFonts w:ascii="Times New Roman" w:eastAsia="Times New Roman" w:hAnsi="Times New Roman" w:cs="Times New Roman"/>
          <w:sz w:val="24"/>
          <w:szCs w:val="24"/>
          <w:lang w:eastAsia="pl-PL"/>
        </w:rPr>
        <w:lastRenderedPageBreak/>
        <w:t xml:space="preserve">1) i farby magnetycznej w 1 pracowni matematycznej, sali nr 4. Dodatkowo: modernizacja 2 łazienek z dostosowaniem dla osób niepełnosprawnych, tj.: - 1 łazienki dla chłopców, z wyposażeniem w 3 ustępy, 3 pisuary i 3 umywalki - 1 łazienki dla dziewcząt, z wyposażeniem w brodzik i natrysk, 4 ustępy i 3 umywalki. Modernizacja łazienek będzie polegała na wykonaniu nowych okładzin ściennych, nowych posadzek, wymianie armatury i urządzeń sanitarnych wymienionych powyżej, montażu uchwytów dla osób niepełnosprawnych, montażu ścianek systemowych z drzwiami do ustępów, poszerzenie otworów i wstawienie szerszych drzwi wejściowych i drzwi wewnętrznych w obu łazienkach, malowanie ścian i sufitów pomieszczeń. 3.2. Część 2: Modernizacja boiska szkolnego przy SP w Porzeczu 3.2.1 Przedmiot zamówienia w ramach Części 2 obejmuje: a) modernizację poręczy i ławek na trybunach przy boisku: - wymiana drewnianych siedzisk/ławek na plastikowe kolorowe deski kompozytowe 1,5m x 0,38m – 26 sztuk, - odnowieniu poprzez pomalowanie poręczy na trybunach – 25 m b) modernizację </w:t>
      </w:r>
      <w:proofErr w:type="spellStart"/>
      <w:r w:rsidRPr="008C5CBC">
        <w:rPr>
          <w:rFonts w:ascii="Times New Roman" w:eastAsia="Times New Roman" w:hAnsi="Times New Roman" w:cs="Times New Roman"/>
          <w:sz w:val="24"/>
          <w:szCs w:val="24"/>
          <w:lang w:eastAsia="pl-PL"/>
        </w:rPr>
        <w:t>piłkochwytów</w:t>
      </w:r>
      <w:proofErr w:type="spellEnd"/>
      <w:r w:rsidRPr="008C5CBC">
        <w:rPr>
          <w:rFonts w:ascii="Times New Roman" w:eastAsia="Times New Roman" w:hAnsi="Times New Roman" w:cs="Times New Roman"/>
          <w:sz w:val="24"/>
          <w:szCs w:val="24"/>
          <w:lang w:eastAsia="pl-PL"/>
        </w:rPr>
        <w:t xml:space="preserve"> przy boisku szkolnym – wymiana siatki na ocynkowaną o szer. 20m, wys. 5m – 2 sztuki, mocowane do kątownika metalowego do podłoża oraz dwukrotne malowanie farbą olejną balustrad i barierek zewnętrznych (odtworzenie istniejącego koloru – ciemny brąz) – 25m. 3.3. Obowiązkiem Wykonawcy jest uporządkowanie pomieszczeń i boiska po zakończonych pracach modernizacyjnych i montażowych. 3.4. Przedmiot zamówienia dla Części 1 i Części 2 opisano szczegółowo w: a) przedmiarach oraz opisach technicznych, które stanowią załącznik nr 8 SIWZ b) Załączone do SIWZ przedmiary mają jedynie charakter informacyjny. Wykonawca po zapoznaniu się z dokumentami jest zobowiązany do ustalenia zakresu robót niezbędnych do osiągnięcia rezultatu. UWAGA! Znajdujące się w przedmiarach informacje dotyczące budowy przyłącza kanalizacyjnego nie są przedmiotem niniejszego zamówienia. Lokalizacja przedsięwzięcia: Zespół Szkół w Kostomłotach Drugich Kostomłoty Drugie, ul. Kielecka 9, 26-085 Miedziana Góra Działka nr </w:t>
      </w:r>
      <w:proofErr w:type="spellStart"/>
      <w:r w:rsidRPr="008C5CBC">
        <w:rPr>
          <w:rFonts w:ascii="Times New Roman" w:eastAsia="Times New Roman" w:hAnsi="Times New Roman" w:cs="Times New Roman"/>
          <w:sz w:val="24"/>
          <w:szCs w:val="24"/>
          <w:lang w:eastAsia="pl-PL"/>
        </w:rPr>
        <w:t>ewid</w:t>
      </w:r>
      <w:proofErr w:type="spellEnd"/>
      <w:r w:rsidRPr="008C5CBC">
        <w:rPr>
          <w:rFonts w:ascii="Times New Roman" w:eastAsia="Times New Roman" w:hAnsi="Times New Roman" w:cs="Times New Roman"/>
          <w:sz w:val="24"/>
          <w:szCs w:val="24"/>
          <w:lang w:eastAsia="pl-PL"/>
        </w:rPr>
        <w:t xml:space="preserve">. 987/5, obręb geodezyjny 5 Kostomłoty Drugie, gmina Miedziana Góra Szkoła Podstawowa w Porzeczu Porzecze 22, 26-085 Miedziana Góra Działka nr </w:t>
      </w:r>
      <w:proofErr w:type="spellStart"/>
      <w:r w:rsidRPr="008C5CBC">
        <w:rPr>
          <w:rFonts w:ascii="Times New Roman" w:eastAsia="Times New Roman" w:hAnsi="Times New Roman" w:cs="Times New Roman"/>
          <w:sz w:val="24"/>
          <w:szCs w:val="24"/>
          <w:lang w:eastAsia="pl-PL"/>
        </w:rPr>
        <w:t>ewid</w:t>
      </w:r>
      <w:proofErr w:type="spellEnd"/>
      <w:r w:rsidRPr="008C5CBC">
        <w:rPr>
          <w:rFonts w:ascii="Times New Roman" w:eastAsia="Times New Roman" w:hAnsi="Times New Roman" w:cs="Times New Roman"/>
          <w:sz w:val="24"/>
          <w:szCs w:val="24"/>
          <w:lang w:eastAsia="pl-PL"/>
        </w:rPr>
        <w:t xml:space="preserve">. 245, obręb geodezyjny 8 Porzecze, gmina Miedziana Góra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II.5) Główny kod CPV: </w:t>
      </w:r>
      <w:r w:rsidRPr="008C5CBC">
        <w:rPr>
          <w:rFonts w:ascii="Times New Roman" w:eastAsia="Times New Roman" w:hAnsi="Times New Roman" w:cs="Times New Roman"/>
          <w:sz w:val="24"/>
          <w:szCs w:val="24"/>
          <w:lang w:eastAsia="pl-PL"/>
        </w:rPr>
        <w:t xml:space="preserve">45000000-7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Dodatkowe kody CPV:</w:t>
      </w:r>
      <w:r w:rsidRPr="008C5C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Kod CPV</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45300000-0</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45330000-9</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45400000-1</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45420000-7</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45430000-0</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45450000-6</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45453000-7</w:t>
            </w:r>
          </w:p>
        </w:tc>
      </w:tr>
    </w:tbl>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II.6) Całkowita wartość zamówienia </w:t>
      </w:r>
      <w:r w:rsidRPr="008C5CBC">
        <w:rPr>
          <w:rFonts w:ascii="Times New Roman" w:eastAsia="Times New Roman" w:hAnsi="Times New Roman" w:cs="Times New Roman"/>
          <w:i/>
          <w:iCs/>
          <w:sz w:val="24"/>
          <w:szCs w:val="24"/>
          <w:lang w:eastAsia="pl-PL"/>
        </w:rPr>
        <w:t>(jeżeli zamawiający podaje informacje o wartości zamówienia)</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t xml:space="preserve">Wartość bez VAT: </w:t>
      </w:r>
      <w:r w:rsidRPr="008C5CBC">
        <w:rPr>
          <w:rFonts w:ascii="Times New Roman" w:eastAsia="Times New Roman" w:hAnsi="Times New Roman" w:cs="Times New Roman"/>
          <w:sz w:val="24"/>
          <w:szCs w:val="24"/>
          <w:lang w:eastAsia="pl-PL"/>
        </w:rPr>
        <w:br/>
        <w:t xml:space="preserve">Waluta: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C5CBC">
        <w:rPr>
          <w:rFonts w:ascii="Times New Roman" w:eastAsia="Times New Roman" w:hAnsi="Times New Roman" w:cs="Times New Roman"/>
          <w:sz w:val="24"/>
          <w:szCs w:val="24"/>
          <w:lang w:eastAsia="pl-PL"/>
        </w:rPr>
        <w:t xml:space="preserv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lastRenderedPageBreak/>
        <w:br/>
      </w:r>
      <w:r w:rsidRPr="008C5CB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C5CBC">
        <w:rPr>
          <w:rFonts w:ascii="Times New Roman" w:eastAsia="Times New Roman" w:hAnsi="Times New Roman" w:cs="Times New Roman"/>
          <w:b/>
          <w:bCs/>
          <w:sz w:val="24"/>
          <w:szCs w:val="24"/>
          <w:lang w:eastAsia="pl-PL"/>
        </w:rPr>
        <w:t>Pzp</w:t>
      </w:r>
      <w:proofErr w:type="spellEnd"/>
      <w:r w:rsidRPr="008C5CBC">
        <w:rPr>
          <w:rFonts w:ascii="Times New Roman" w:eastAsia="Times New Roman" w:hAnsi="Times New Roman" w:cs="Times New Roman"/>
          <w:b/>
          <w:bCs/>
          <w:sz w:val="24"/>
          <w:szCs w:val="24"/>
          <w:lang w:eastAsia="pl-PL"/>
        </w:rPr>
        <w:t xml:space="preserve">: </w:t>
      </w:r>
      <w:r w:rsidRPr="008C5CBC">
        <w:rPr>
          <w:rFonts w:ascii="Times New Roman" w:eastAsia="Times New Roman" w:hAnsi="Times New Roman" w:cs="Times New Roman"/>
          <w:sz w:val="24"/>
          <w:szCs w:val="24"/>
          <w:lang w:eastAsia="pl-PL"/>
        </w:rPr>
        <w:t xml:space="preserve">Nie </w:t>
      </w:r>
      <w:r w:rsidRPr="008C5CB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C5CBC">
        <w:rPr>
          <w:rFonts w:ascii="Times New Roman" w:eastAsia="Times New Roman" w:hAnsi="Times New Roman" w:cs="Times New Roman"/>
          <w:sz w:val="24"/>
          <w:szCs w:val="24"/>
          <w:lang w:eastAsia="pl-PL"/>
        </w:rPr>
        <w:t>Pzp</w:t>
      </w:r>
      <w:proofErr w:type="spellEnd"/>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t>miesiącach:   </w:t>
      </w:r>
      <w:r w:rsidRPr="008C5CBC">
        <w:rPr>
          <w:rFonts w:ascii="Times New Roman" w:eastAsia="Times New Roman" w:hAnsi="Times New Roman" w:cs="Times New Roman"/>
          <w:i/>
          <w:iCs/>
          <w:sz w:val="24"/>
          <w:szCs w:val="24"/>
          <w:lang w:eastAsia="pl-PL"/>
        </w:rPr>
        <w:t xml:space="preserve"> lub </w:t>
      </w:r>
      <w:r w:rsidRPr="008C5CBC">
        <w:rPr>
          <w:rFonts w:ascii="Times New Roman" w:eastAsia="Times New Roman" w:hAnsi="Times New Roman" w:cs="Times New Roman"/>
          <w:b/>
          <w:bCs/>
          <w:sz w:val="24"/>
          <w:szCs w:val="24"/>
          <w:lang w:eastAsia="pl-PL"/>
        </w:rPr>
        <w:t>dniach:</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i/>
          <w:iCs/>
          <w:sz w:val="24"/>
          <w:szCs w:val="24"/>
          <w:lang w:eastAsia="pl-PL"/>
        </w:rPr>
        <w:t>lub</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data rozpoczęcia: </w:t>
      </w:r>
      <w:r w:rsidRPr="008C5CBC">
        <w:rPr>
          <w:rFonts w:ascii="Times New Roman" w:eastAsia="Times New Roman" w:hAnsi="Times New Roman" w:cs="Times New Roman"/>
          <w:sz w:val="24"/>
          <w:szCs w:val="24"/>
          <w:lang w:eastAsia="pl-PL"/>
        </w:rPr>
        <w:t> </w:t>
      </w:r>
      <w:r w:rsidRPr="008C5CBC">
        <w:rPr>
          <w:rFonts w:ascii="Times New Roman" w:eastAsia="Times New Roman" w:hAnsi="Times New Roman" w:cs="Times New Roman"/>
          <w:i/>
          <w:iCs/>
          <w:sz w:val="24"/>
          <w:szCs w:val="24"/>
          <w:lang w:eastAsia="pl-PL"/>
        </w:rPr>
        <w:t xml:space="preserve"> lub </w:t>
      </w:r>
      <w:r w:rsidRPr="008C5CB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Data zakończenia</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2019-11-29</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2019-09-30</w:t>
            </w:r>
          </w:p>
        </w:tc>
      </w:tr>
    </w:tbl>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II.9) Informacje dodatkowe: </w:t>
      </w:r>
      <w:r w:rsidRPr="008C5CBC">
        <w:rPr>
          <w:rFonts w:ascii="Times New Roman" w:eastAsia="Times New Roman" w:hAnsi="Times New Roman" w:cs="Times New Roman"/>
          <w:sz w:val="24"/>
          <w:szCs w:val="24"/>
          <w:lang w:eastAsia="pl-PL"/>
        </w:rPr>
        <w:t xml:space="preserve">Część 1: Termin zakończenia robót/prac modernizacyjnych do 29.11.2019 r. Część 2: Termin zakończenia robót/prac modernizacyjnych do 30.09.2019 r.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III.1) WARUNKI UDZIAŁU W POSTĘPOWANIU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t xml:space="preserve">Określenie warunków: Dla Części 1 i Części 2: w zakresie kompetencji lub uprawnień do prowadzenia określonej działalności zawodowej, o ile wynika to z odrębnych przepisów; Na potwierdzenie należy złożyć: oświadczenie zgodnie z założeniami w pkt. 9.3. – Zamawiający w tym zakresie nie stawia żadnych wymagań. </w:t>
      </w:r>
      <w:r w:rsidRPr="008C5CBC">
        <w:rPr>
          <w:rFonts w:ascii="Times New Roman" w:eastAsia="Times New Roman" w:hAnsi="Times New Roman" w:cs="Times New Roman"/>
          <w:sz w:val="24"/>
          <w:szCs w:val="24"/>
          <w:lang w:eastAsia="pl-PL"/>
        </w:rPr>
        <w:br/>
        <w:t xml:space="preserve">Informacje dodatkowe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III.1.2) Sytuacja finansowa lub ekonomiczna </w:t>
      </w:r>
      <w:r w:rsidRPr="008C5CBC">
        <w:rPr>
          <w:rFonts w:ascii="Times New Roman" w:eastAsia="Times New Roman" w:hAnsi="Times New Roman" w:cs="Times New Roman"/>
          <w:sz w:val="24"/>
          <w:szCs w:val="24"/>
          <w:lang w:eastAsia="pl-PL"/>
        </w:rPr>
        <w:br/>
        <w:t xml:space="preserve">Określenie warunków: Dla Części 1 i Części 2: w zakresie kompetencji lub uprawnień do prowadzenia określonej działalności zawodowej, o ile wynika to z odrębnych przepisów; Na potwierdzenie należy złożyć: oświadczenie zgodnie z założeniami w pkt. 9.3. – Zamawiający w tym zakresie nie stawia żadnych wymagań. </w:t>
      </w:r>
      <w:r w:rsidRPr="008C5CBC">
        <w:rPr>
          <w:rFonts w:ascii="Times New Roman" w:eastAsia="Times New Roman" w:hAnsi="Times New Roman" w:cs="Times New Roman"/>
          <w:sz w:val="24"/>
          <w:szCs w:val="24"/>
          <w:lang w:eastAsia="pl-PL"/>
        </w:rPr>
        <w:br/>
        <w:t xml:space="preserve">Informacje dodatkowe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III.1.3) Zdolność techniczna lub zawodowa </w:t>
      </w:r>
      <w:r w:rsidRPr="008C5CBC">
        <w:rPr>
          <w:rFonts w:ascii="Times New Roman" w:eastAsia="Times New Roman" w:hAnsi="Times New Roman" w:cs="Times New Roman"/>
          <w:sz w:val="24"/>
          <w:szCs w:val="24"/>
          <w:lang w:eastAsia="pl-PL"/>
        </w:rPr>
        <w:br/>
        <w:t xml:space="preserve">Określenie warunków: w zakresie zdolności technicznej lub zawodowej: Dla Części 1: a) 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 minimum jedną robotę budowlaną związaną z pracami remontowymi/modernizacyjnymi wewnątrz budynku użyteczności publicznej*. Roboty, o których mowa powyżej muszą obejmować co najmniej roboty polegające na wykonaniu, wymianie lub remoncie instalacji wodno-kanalizacyjnej. </w:t>
      </w:r>
      <w:r w:rsidRPr="008C5CBC">
        <w:rPr>
          <w:rFonts w:ascii="Times New Roman" w:eastAsia="Times New Roman" w:hAnsi="Times New Roman" w:cs="Times New Roman"/>
          <w:sz w:val="24"/>
          <w:szCs w:val="24"/>
          <w:lang w:eastAsia="pl-PL"/>
        </w:rPr>
        <w:lastRenderedPageBreak/>
        <w:t xml:space="preserve">Wartość roboty budowlanej musi wynosić minimum 100 000,00 zł brutto. Do pozycji wykazu należy załączyć dowody określające, czy roboty te zostały wykonane w sposób należyty, w szczególności informacji o tym czy roboty zostały wykonane zgodnie z przepisami prawa budowlanego i prawidłowo ukończone. (*) budynek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budowami w specjalności </w:t>
      </w:r>
      <w:proofErr w:type="spellStart"/>
      <w:r w:rsidRPr="008C5CBC">
        <w:rPr>
          <w:rFonts w:ascii="Times New Roman" w:eastAsia="Times New Roman" w:hAnsi="Times New Roman" w:cs="Times New Roman"/>
          <w:sz w:val="24"/>
          <w:szCs w:val="24"/>
          <w:lang w:eastAsia="pl-PL"/>
        </w:rPr>
        <w:t>konstrukcyjno</w:t>
      </w:r>
      <w:proofErr w:type="spellEnd"/>
      <w:r w:rsidRPr="008C5CBC">
        <w:rPr>
          <w:rFonts w:ascii="Times New Roman" w:eastAsia="Times New Roman" w:hAnsi="Times New Roman" w:cs="Times New Roman"/>
          <w:sz w:val="24"/>
          <w:szCs w:val="24"/>
          <w:lang w:eastAsia="pl-PL"/>
        </w:rPr>
        <w:t xml:space="preserve"> – budowlanej bez ograniczeń. Dla Części 2: Na potwierdzenie należy złożyć: oświadczenie zgodnie z założeniami w pkt. 9.3. – Zamawiający w tym zakresie nie stawia żadnych wymagań. </w:t>
      </w:r>
      <w:r w:rsidRPr="008C5C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C5CBC">
        <w:rPr>
          <w:rFonts w:ascii="Times New Roman" w:eastAsia="Times New Roman" w:hAnsi="Times New Roman" w:cs="Times New Roman"/>
          <w:sz w:val="24"/>
          <w:szCs w:val="24"/>
          <w:lang w:eastAsia="pl-PL"/>
        </w:rPr>
        <w:br/>
        <w:t xml:space="preserve">Informacje dodatkowe: Dla Części 1: Do wykazu w stosunku do osób, których wskazano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dnia 15 stycznia 2016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III.2) PODSTAWY WYKLUCZENIA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C5CBC">
        <w:rPr>
          <w:rFonts w:ascii="Times New Roman" w:eastAsia="Times New Roman" w:hAnsi="Times New Roman" w:cs="Times New Roman"/>
          <w:b/>
          <w:bCs/>
          <w:sz w:val="24"/>
          <w:szCs w:val="24"/>
          <w:lang w:eastAsia="pl-PL"/>
        </w:rPr>
        <w:t>Pzp</w:t>
      </w:r>
      <w:proofErr w:type="spellEnd"/>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C5CBC">
        <w:rPr>
          <w:rFonts w:ascii="Times New Roman" w:eastAsia="Times New Roman" w:hAnsi="Times New Roman" w:cs="Times New Roman"/>
          <w:b/>
          <w:bCs/>
          <w:sz w:val="24"/>
          <w:szCs w:val="24"/>
          <w:lang w:eastAsia="pl-PL"/>
        </w:rPr>
        <w:t>Pzp</w:t>
      </w:r>
      <w:proofErr w:type="spellEnd"/>
      <w:r w:rsidRPr="008C5CB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C5CBC">
        <w:rPr>
          <w:rFonts w:ascii="Times New Roman" w:eastAsia="Times New Roman" w:hAnsi="Times New Roman" w:cs="Times New Roman"/>
          <w:sz w:val="24"/>
          <w:szCs w:val="24"/>
          <w:lang w:eastAsia="pl-PL"/>
        </w:rPr>
        <w:t>Pzp</w:t>
      </w:r>
      <w:proofErr w:type="spellEnd"/>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C5CBC">
        <w:rPr>
          <w:rFonts w:ascii="Times New Roman" w:eastAsia="Times New Roman" w:hAnsi="Times New Roman" w:cs="Times New Roman"/>
          <w:sz w:val="24"/>
          <w:szCs w:val="24"/>
          <w:lang w:eastAsia="pl-PL"/>
        </w:rPr>
        <w:br/>
        <w:t xml:space="preserve">Tak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Oświadczenie o spełnianiu kryteriów selekcji </w:t>
      </w:r>
      <w:r w:rsidRPr="008C5CBC">
        <w:rPr>
          <w:rFonts w:ascii="Times New Roman" w:eastAsia="Times New Roman" w:hAnsi="Times New Roman" w:cs="Times New Roman"/>
          <w:sz w:val="24"/>
          <w:szCs w:val="24"/>
          <w:lang w:eastAsia="pl-PL"/>
        </w:rPr>
        <w:br/>
        <w:t xml:space="preserve">Nie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Dla Części 1 i Części 2: 1. Odpis z właściwego rejestru lub z centralnej ewidencji i informacji o działalności gospodarczej, zgodnie z opisem w pkt. 9.4.4. 2. Wykonawca, który polega na zasobach innych podmiotów składa dokumenty o braku podstaw do wykluczenia w odniesieniu do tych podmiotów, określone w pkt. 9.4.4.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III.5.1) W ZAKRESIE SPEŁNIANIA WARUNKÓW UDZIAŁU W POSTĘPOWANIU:</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t xml:space="preserve">Dla Części 1: 1. Wykaz wykonanych robót potwierdzający opisany warunek wraz z dowodami potwierdzającymi należyte wykonanie tych robót 9.4.2 - załącznik nr 5 SIWZ 2. Wykaz osób, które będą uczestniczyć w wykonywaniu zamówienia zgodnie z opisanym warunkiem 9.4.2 - załącznik nr 6 SIWZ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III.5.2) W ZAKRESIE KRYTERIÓW SELEKCJI:</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III.7) INNE DOKUMENTY NIE WYMIENIONE W pkt III.3) - III.6)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Pełnomocnictwo - Jeżeli oferta wraz z oświadczeniami składana jest przez pełnomocnika należy do oferty załączyć pełnomocnictwo upoważniające pełnomocnika do tej czynności. Oryginał wniesienia wadium jeżeli zabezpieczenie wadialne zostało wniesione w formie niepieniężnej. Wykonawca, który polega na zasobach innych podmiotów składa wraz z ofertą oświadczenie podmiotu o udostępnieniu zasobów wskazujące na okoliczności opisane w „Uwaga pkt a) do d)”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u w:val="single"/>
          <w:lang w:eastAsia="pl-PL"/>
        </w:rPr>
        <w:t xml:space="preserve">SEKCJA IV: PROCEDURA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IV.1) OPIS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IV.1.1) Tryb udzielenia zamówienia: </w:t>
      </w:r>
      <w:r w:rsidRPr="008C5CBC">
        <w:rPr>
          <w:rFonts w:ascii="Times New Roman" w:eastAsia="Times New Roman" w:hAnsi="Times New Roman" w:cs="Times New Roman"/>
          <w:sz w:val="24"/>
          <w:szCs w:val="24"/>
          <w:lang w:eastAsia="pl-PL"/>
        </w:rPr>
        <w:t xml:space="preserve">Przetarg nieograniczony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IV.1.2) Zamawiający żąda wniesienia wadium:</w:t>
      </w:r>
      <w:r w:rsidRPr="008C5CBC">
        <w:rPr>
          <w:rFonts w:ascii="Times New Roman" w:eastAsia="Times New Roman" w:hAnsi="Times New Roman" w:cs="Times New Roman"/>
          <w:sz w:val="24"/>
          <w:szCs w:val="24"/>
          <w:lang w:eastAsia="pl-PL"/>
        </w:rPr>
        <w:t xml:space="preserv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lastRenderedPageBreak/>
        <w:t xml:space="preserve">Tak </w:t>
      </w:r>
      <w:r w:rsidRPr="008C5CBC">
        <w:rPr>
          <w:rFonts w:ascii="Times New Roman" w:eastAsia="Times New Roman" w:hAnsi="Times New Roman" w:cs="Times New Roman"/>
          <w:sz w:val="24"/>
          <w:szCs w:val="24"/>
          <w:lang w:eastAsia="pl-PL"/>
        </w:rPr>
        <w:br/>
        <w:t xml:space="preserve">Informacja na temat wadium </w:t>
      </w:r>
      <w:r w:rsidRPr="008C5CBC">
        <w:rPr>
          <w:rFonts w:ascii="Times New Roman" w:eastAsia="Times New Roman" w:hAnsi="Times New Roman" w:cs="Times New Roman"/>
          <w:sz w:val="24"/>
          <w:szCs w:val="24"/>
          <w:lang w:eastAsia="pl-PL"/>
        </w:rPr>
        <w:br/>
      </w:r>
      <w:proofErr w:type="spellStart"/>
      <w:r w:rsidRPr="008C5CBC">
        <w:rPr>
          <w:rFonts w:ascii="Times New Roman" w:eastAsia="Times New Roman" w:hAnsi="Times New Roman" w:cs="Times New Roman"/>
          <w:sz w:val="24"/>
          <w:szCs w:val="24"/>
          <w:lang w:eastAsia="pl-PL"/>
        </w:rPr>
        <w:t>Wadium</w:t>
      </w:r>
      <w:proofErr w:type="spellEnd"/>
      <w:r w:rsidRPr="008C5CBC">
        <w:rPr>
          <w:rFonts w:ascii="Times New Roman" w:eastAsia="Times New Roman" w:hAnsi="Times New Roman" w:cs="Times New Roman"/>
          <w:sz w:val="24"/>
          <w:szCs w:val="24"/>
          <w:lang w:eastAsia="pl-PL"/>
        </w:rPr>
        <w:t xml:space="preserve"> w wysokości: Dla Części 1: 2 900,00 PLN (dwa tysiące złotych) Dla Części 2: 200,00 PLN (dwieście złotych)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IGPOS.271.33.2019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IV.1.3) Przewiduje się udzielenie zaliczek na poczet wykonania zamówienia:</w:t>
      </w:r>
      <w:r w:rsidRPr="008C5CBC">
        <w:rPr>
          <w:rFonts w:ascii="Times New Roman" w:eastAsia="Times New Roman" w:hAnsi="Times New Roman" w:cs="Times New Roman"/>
          <w:sz w:val="24"/>
          <w:szCs w:val="24"/>
          <w:lang w:eastAsia="pl-PL"/>
        </w:rPr>
        <w:t xml:space="preserv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Nie </w:t>
      </w:r>
      <w:r w:rsidRPr="008C5CBC">
        <w:rPr>
          <w:rFonts w:ascii="Times New Roman" w:eastAsia="Times New Roman" w:hAnsi="Times New Roman" w:cs="Times New Roman"/>
          <w:sz w:val="24"/>
          <w:szCs w:val="24"/>
          <w:lang w:eastAsia="pl-PL"/>
        </w:rPr>
        <w:br/>
        <w:t xml:space="preserve">Należy podać informacje na temat udzielania zaliczek: </w:t>
      </w:r>
      <w:r w:rsidRPr="008C5CBC">
        <w:rPr>
          <w:rFonts w:ascii="Times New Roman" w:eastAsia="Times New Roman" w:hAnsi="Times New Roman" w:cs="Times New Roman"/>
          <w:sz w:val="24"/>
          <w:szCs w:val="24"/>
          <w:lang w:eastAsia="pl-PL"/>
        </w:rPr>
        <w:br/>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Nie </w:t>
      </w:r>
      <w:r w:rsidRPr="008C5C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C5CBC">
        <w:rPr>
          <w:rFonts w:ascii="Times New Roman" w:eastAsia="Times New Roman" w:hAnsi="Times New Roman" w:cs="Times New Roman"/>
          <w:sz w:val="24"/>
          <w:szCs w:val="24"/>
          <w:lang w:eastAsia="pl-PL"/>
        </w:rPr>
        <w:br/>
        <w:t xml:space="preserve">Nie </w:t>
      </w:r>
      <w:r w:rsidRPr="008C5CBC">
        <w:rPr>
          <w:rFonts w:ascii="Times New Roman" w:eastAsia="Times New Roman" w:hAnsi="Times New Roman" w:cs="Times New Roman"/>
          <w:sz w:val="24"/>
          <w:szCs w:val="24"/>
          <w:lang w:eastAsia="pl-PL"/>
        </w:rPr>
        <w:br/>
        <w:t xml:space="preserve">Informacje dodatkowe: </w:t>
      </w:r>
      <w:r w:rsidRPr="008C5CBC">
        <w:rPr>
          <w:rFonts w:ascii="Times New Roman" w:eastAsia="Times New Roman" w:hAnsi="Times New Roman" w:cs="Times New Roman"/>
          <w:sz w:val="24"/>
          <w:szCs w:val="24"/>
          <w:lang w:eastAsia="pl-PL"/>
        </w:rPr>
        <w:br/>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IV.1.5.) Wymaga się złożenia oferty wariantowej: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lastRenderedPageBreak/>
        <w:t xml:space="preserve">Nie </w:t>
      </w:r>
      <w:r w:rsidRPr="008C5CBC">
        <w:rPr>
          <w:rFonts w:ascii="Times New Roman" w:eastAsia="Times New Roman" w:hAnsi="Times New Roman" w:cs="Times New Roman"/>
          <w:sz w:val="24"/>
          <w:szCs w:val="24"/>
          <w:lang w:eastAsia="pl-PL"/>
        </w:rPr>
        <w:br/>
        <w:t xml:space="preserve">Dopuszcza się złożenie oferty wariantowej </w:t>
      </w:r>
      <w:r w:rsidRPr="008C5CBC">
        <w:rPr>
          <w:rFonts w:ascii="Times New Roman" w:eastAsia="Times New Roman" w:hAnsi="Times New Roman" w:cs="Times New Roman"/>
          <w:sz w:val="24"/>
          <w:szCs w:val="24"/>
          <w:lang w:eastAsia="pl-PL"/>
        </w:rPr>
        <w:br/>
        <w:t xml:space="preserve">Nie </w:t>
      </w:r>
      <w:r w:rsidRPr="008C5C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C5CBC">
        <w:rPr>
          <w:rFonts w:ascii="Times New Roman" w:eastAsia="Times New Roman" w:hAnsi="Times New Roman" w:cs="Times New Roman"/>
          <w:sz w:val="24"/>
          <w:szCs w:val="24"/>
          <w:lang w:eastAsia="pl-PL"/>
        </w:rPr>
        <w:br/>
        <w:t xml:space="preserve">Nie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Liczba wykonawców   </w:t>
      </w:r>
      <w:r w:rsidRPr="008C5CBC">
        <w:rPr>
          <w:rFonts w:ascii="Times New Roman" w:eastAsia="Times New Roman" w:hAnsi="Times New Roman" w:cs="Times New Roman"/>
          <w:sz w:val="24"/>
          <w:szCs w:val="24"/>
          <w:lang w:eastAsia="pl-PL"/>
        </w:rPr>
        <w:br/>
        <w:t xml:space="preserve">Przewidywana minimalna liczba wykonawców </w:t>
      </w:r>
      <w:r w:rsidRPr="008C5CBC">
        <w:rPr>
          <w:rFonts w:ascii="Times New Roman" w:eastAsia="Times New Roman" w:hAnsi="Times New Roman" w:cs="Times New Roman"/>
          <w:sz w:val="24"/>
          <w:szCs w:val="24"/>
          <w:lang w:eastAsia="pl-PL"/>
        </w:rPr>
        <w:br/>
        <w:t xml:space="preserve">Maksymalna liczba wykonawców   </w:t>
      </w:r>
      <w:r w:rsidRPr="008C5CBC">
        <w:rPr>
          <w:rFonts w:ascii="Times New Roman" w:eastAsia="Times New Roman" w:hAnsi="Times New Roman" w:cs="Times New Roman"/>
          <w:sz w:val="24"/>
          <w:szCs w:val="24"/>
          <w:lang w:eastAsia="pl-PL"/>
        </w:rPr>
        <w:br/>
        <w:t xml:space="preserve">Kryteria selekcji wykonawców: </w:t>
      </w:r>
      <w:r w:rsidRPr="008C5CBC">
        <w:rPr>
          <w:rFonts w:ascii="Times New Roman" w:eastAsia="Times New Roman" w:hAnsi="Times New Roman" w:cs="Times New Roman"/>
          <w:sz w:val="24"/>
          <w:szCs w:val="24"/>
          <w:lang w:eastAsia="pl-PL"/>
        </w:rPr>
        <w:br/>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IV.1.7) Informacje na temat umowy ramowej lub dynamicznego systemu zakupów: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Umowa ramowa będzie zawarta: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Czy przewiduje się ograniczenie liczby uczestników umowy ramowej: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Przewidziana maksymalna liczba uczestników umowy ramowej: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Informacje dodatkowe: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Zamówienie obejmuje ustanowienie dynamicznego systemu zakupów: </w:t>
      </w:r>
      <w:r w:rsidRPr="008C5CBC">
        <w:rPr>
          <w:rFonts w:ascii="Times New Roman" w:eastAsia="Times New Roman" w:hAnsi="Times New Roman" w:cs="Times New Roman"/>
          <w:sz w:val="24"/>
          <w:szCs w:val="24"/>
          <w:lang w:eastAsia="pl-PL"/>
        </w:rPr>
        <w:br/>
        <w:t xml:space="preserve">Nie </w:t>
      </w:r>
      <w:r w:rsidRPr="008C5CB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Informacje dodatkowe: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C5CBC">
        <w:rPr>
          <w:rFonts w:ascii="Times New Roman" w:eastAsia="Times New Roman" w:hAnsi="Times New Roman" w:cs="Times New Roman"/>
          <w:sz w:val="24"/>
          <w:szCs w:val="24"/>
          <w:lang w:eastAsia="pl-PL"/>
        </w:rPr>
        <w:br/>
        <w:t xml:space="preserve">Nie </w:t>
      </w:r>
      <w:r w:rsidRPr="008C5CB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C5CBC">
        <w:rPr>
          <w:rFonts w:ascii="Times New Roman" w:eastAsia="Times New Roman" w:hAnsi="Times New Roman" w:cs="Times New Roman"/>
          <w:sz w:val="24"/>
          <w:szCs w:val="24"/>
          <w:lang w:eastAsia="pl-PL"/>
        </w:rPr>
        <w:br/>
        <w:t xml:space="preserve">Nie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IV.1.8) Aukcja elektroniczna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Przewidziane jest przeprowadzenie aukcji elektronicznej </w:t>
      </w:r>
      <w:r w:rsidRPr="008C5CBC">
        <w:rPr>
          <w:rFonts w:ascii="Times New Roman" w:eastAsia="Times New Roman" w:hAnsi="Times New Roman" w:cs="Times New Roman"/>
          <w:i/>
          <w:iCs/>
          <w:sz w:val="24"/>
          <w:szCs w:val="24"/>
          <w:lang w:eastAsia="pl-PL"/>
        </w:rPr>
        <w:t xml:space="preserve">(przetarg nieograniczony, przetarg ograniczony, negocjacje z ogłoszeniem) </w:t>
      </w:r>
      <w:r w:rsidRPr="008C5CBC">
        <w:rPr>
          <w:rFonts w:ascii="Times New Roman" w:eastAsia="Times New Roman" w:hAnsi="Times New Roman" w:cs="Times New Roman"/>
          <w:sz w:val="24"/>
          <w:szCs w:val="24"/>
          <w:lang w:eastAsia="pl-PL"/>
        </w:rPr>
        <w:t xml:space="preserve">Nie </w:t>
      </w:r>
      <w:r w:rsidRPr="008C5CBC">
        <w:rPr>
          <w:rFonts w:ascii="Times New Roman" w:eastAsia="Times New Roman" w:hAnsi="Times New Roman" w:cs="Times New Roman"/>
          <w:sz w:val="24"/>
          <w:szCs w:val="24"/>
          <w:lang w:eastAsia="pl-PL"/>
        </w:rPr>
        <w:br/>
        <w:t xml:space="preserve">Należy podać adres strony internetowej, na której aukcja będzie prowadzona: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t xml:space="preserve">Nie </w:t>
      </w:r>
      <w:r w:rsidRPr="008C5CBC">
        <w:rPr>
          <w:rFonts w:ascii="Times New Roman" w:eastAsia="Times New Roman" w:hAnsi="Times New Roman" w:cs="Times New Roman"/>
          <w:sz w:val="24"/>
          <w:szCs w:val="24"/>
          <w:lang w:eastAsia="pl-PL"/>
        </w:rPr>
        <w:br/>
        <w:t xml:space="preserve">Należy podać, które informacje zostaną udostępnione wykonawcom w trakcie aukcji </w:t>
      </w:r>
      <w:r w:rsidRPr="008C5CBC">
        <w:rPr>
          <w:rFonts w:ascii="Times New Roman" w:eastAsia="Times New Roman" w:hAnsi="Times New Roman" w:cs="Times New Roman"/>
          <w:sz w:val="24"/>
          <w:szCs w:val="24"/>
          <w:lang w:eastAsia="pl-PL"/>
        </w:rPr>
        <w:lastRenderedPageBreak/>
        <w:t xml:space="preserve">elektronicznej oraz jaki będzie termin ich udostępnienia: </w:t>
      </w:r>
      <w:r w:rsidRPr="008C5CBC">
        <w:rPr>
          <w:rFonts w:ascii="Times New Roman" w:eastAsia="Times New Roman" w:hAnsi="Times New Roman" w:cs="Times New Roman"/>
          <w:sz w:val="24"/>
          <w:szCs w:val="24"/>
          <w:lang w:eastAsia="pl-PL"/>
        </w:rPr>
        <w:br/>
        <w:t xml:space="preserve">Informacje dotyczące przebiegu aukcji elektronicznej: </w:t>
      </w:r>
      <w:r w:rsidRPr="008C5C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C5C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C5CBC">
        <w:rPr>
          <w:rFonts w:ascii="Times New Roman" w:eastAsia="Times New Roman" w:hAnsi="Times New Roman" w:cs="Times New Roman"/>
          <w:sz w:val="24"/>
          <w:szCs w:val="24"/>
          <w:lang w:eastAsia="pl-PL"/>
        </w:rPr>
        <w:br/>
        <w:t xml:space="preserve">Wymagania dotyczące rejestracji i identyfikacji wykonawców w aukcji elektronicznej: </w:t>
      </w:r>
      <w:r w:rsidRPr="008C5CBC">
        <w:rPr>
          <w:rFonts w:ascii="Times New Roman" w:eastAsia="Times New Roman" w:hAnsi="Times New Roman" w:cs="Times New Roman"/>
          <w:sz w:val="24"/>
          <w:szCs w:val="24"/>
          <w:lang w:eastAsia="pl-PL"/>
        </w:rPr>
        <w:br/>
        <w:t xml:space="preserve">Informacje o liczbie etapów aukcji elektronicznej i czasie ich trwania: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t xml:space="preserve">Czas trwania: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C5CBC">
        <w:rPr>
          <w:rFonts w:ascii="Times New Roman" w:eastAsia="Times New Roman" w:hAnsi="Times New Roman" w:cs="Times New Roman"/>
          <w:sz w:val="24"/>
          <w:szCs w:val="24"/>
          <w:lang w:eastAsia="pl-PL"/>
        </w:rPr>
        <w:br/>
        <w:t xml:space="preserve">Warunki zamknięcia aukcji elektronicznej: </w:t>
      </w:r>
      <w:r w:rsidRPr="008C5CBC">
        <w:rPr>
          <w:rFonts w:ascii="Times New Roman" w:eastAsia="Times New Roman" w:hAnsi="Times New Roman" w:cs="Times New Roman"/>
          <w:sz w:val="24"/>
          <w:szCs w:val="24"/>
          <w:lang w:eastAsia="pl-PL"/>
        </w:rPr>
        <w:br/>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IV.2) KRYTERIA OCENY OFERT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IV.2.1) Kryteria oceny ofert: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IV.2.2) Kryteria</w:t>
      </w:r>
      <w:r w:rsidRPr="008C5C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Znaczenie</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60,00</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40,00</w:t>
            </w:r>
          </w:p>
        </w:tc>
      </w:tr>
    </w:tbl>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C5CBC">
        <w:rPr>
          <w:rFonts w:ascii="Times New Roman" w:eastAsia="Times New Roman" w:hAnsi="Times New Roman" w:cs="Times New Roman"/>
          <w:b/>
          <w:bCs/>
          <w:sz w:val="24"/>
          <w:szCs w:val="24"/>
          <w:lang w:eastAsia="pl-PL"/>
        </w:rPr>
        <w:t>Pzp</w:t>
      </w:r>
      <w:proofErr w:type="spellEnd"/>
      <w:r w:rsidRPr="008C5CBC">
        <w:rPr>
          <w:rFonts w:ascii="Times New Roman" w:eastAsia="Times New Roman" w:hAnsi="Times New Roman" w:cs="Times New Roman"/>
          <w:b/>
          <w:bCs/>
          <w:sz w:val="24"/>
          <w:szCs w:val="24"/>
          <w:lang w:eastAsia="pl-PL"/>
        </w:rPr>
        <w:t xml:space="preserve"> </w:t>
      </w:r>
      <w:r w:rsidRPr="008C5CBC">
        <w:rPr>
          <w:rFonts w:ascii="Times New Roman" w:eastAsia="Times New Roman" w:hAnsi="Times New Roman" w:cs="Times New Roman"/>
          <w:sz w:val="24"/>
          <w:szCs w:val="24"/>
          <w:lang w:eastAsia="pl-PL"/>
        </w:rPr>
        <w:t xml:space="preserve">(przetarg nieograniczony) </w:t>
      </w:r>
      <w:r w:rsidRPr="008C5CBC">
        <w:rPr>
          <w:rFonts w:ascii="Times New Roman" w:eastAsia="Times New Roman" w:hAnsi="Times New Roman" w:cs="Times New Roman"/>
          <w:sz w:val="24"/>
          <w:szCs w:val="24"/>
          <w:lang w:eastAsia="pl-PL"/>
        </w:rPr>
        <w:br/>
        <w:t xml:space="preserve">Tak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IV.3) Negocjacje z ogłoszeniem, dialog konkurencyjny, partnerstwo innowacyjne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IV.3.1) Informacje na temat negocjacji z ogłoszeniem</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t xml:space="preserve">Minimalne wymagania, które muszą spełniać wszystkie oferty: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C5CBC">
        <w:rPr>
          <w:rFonts w:ascii="Times New Roman" w:eastAsia="Times New Roman" w:hAnsi="Times New Roman" w:cs="Times New Roman"/>
          <w:sz w:val="24"/>
          <w:szCs w:val="24"/>
          <w:lang w:eastAsia="pl-PL"/>
        </w:rPr>
        <w:br/>
        <w:t xml:space="preserve">Przewidziany jest podział negocjacji na etapy w celu ograniczenia liczby ofert: Nie </w:t>
      </w:r>
      <w:r w:rsidRPr="008C5CBC">
        <w:rPr>
          <w:rFonts w:ascii="Times New Roman" w:eastAsia="Times New Roman" w:hAnsi="Times New Roman" w:cs="Times New Roman"/>
          <w:sz w:val="24"/>
          <w:szCs w:val="24"/>
          <w:lang w:eastAsia="pl-PL"/>
        </w:rPr>
        <w:br/>
        <w:t xml:space="preserve">Należy podać informacje na temat etapów negocjacji (w tym liczbę etapów):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Informacje dodatkowe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IV.3.2) Informacje na temat dialogu konkurencyjnego</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Wstępny harmonogram postępowania: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Podział dialogu na etapy w celu ograniczenia liczby rozwiązań: </w:t>
      </w:r>
      <w:r w:rsidRPr="008C5CBC">
        <w:rPr>
          <w:rFonts w:ascii="Times New Roman" w:eastAsia="Times New Roman" w:hAnsi="Times New Roman" w:cs="Times New Roman"/>
          <w:sz w:val="24"/>
          <w:szCs w:val="24"/>
          <w:lang w:eastAsia="pl-PL"/>
        </w:rPr>
        <w:br/>
        <w:t xml:space="preserve">Należy podać informacje na temat etapów dialogu: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lastRenderedPageBreak/>
        <w:br/>
        <w:t xml:space="preserve">Informacje dodatkowe: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IV.3.3) Informacje na temat partnerstwa innowacyjnego</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Informacje dodatkowe: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IV.4) Licytacja elektroniczna </w:t>
      </w:r>
      <w:r w:rsidRPr="008C5CBC">
        <w:rPr>
          <w:rFonts w:ascii="Times New Roman" w:eastAsia="Times New Roman" w:hAnsi="Times New Roman" w:cs="Times New Roman"/>
          <w:sz w:val="24"/>
          <w:szCs w:val="24"/>
          <w:lang w:eastAsia="pl-PL"/>
        </w:rPr>
        <w:br/>
        <w:t xml:space="preserve">Adres strony internetowej, na której będzie prowadzona licytacja elektroniczna: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Informacje o liczbie etapów licytacji elektronicznej i czasie ich trwania: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Czas trwania: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Termin składania wniosków o dopuszczenie do udziału w licytacji elektronicznej: </w:t>
      </w:r>
      <w:r w:rsidRPr="008C5CBC">
        <w:rPr>
          <w:rFonts w:ascii="Times New Roman" w:eastAsia="Times New Roman" w:hAnsi="Times New Roman" w:cs="Times New Roman"/>
          <w:sz w:val="24"/>
          <w:szCs w:val="24"/>
          <w:lang w:eastAsia="pl-PL"/>
        </w:rPr>
        <w:br/>
        <w:t xml:space="preserve">Data: godzina: </w:t>
      </w:r>
      <w:r w:rsidRPr="008C5CBC">
        <w:rPr>
          <w:rFonts w:ascii="Times New Roman" w:eastAsia="Times New Roman" w:hAnsi="Times New Roman" w:cs="Times New Roman"/>
          <w:sz w:val="24"/>
          <w:szCs w:val="24"/>
          <w:lang w:eastAsia="pl-PL"/>
        </w:rPr>
        <w:br/>
        <w:t xml:space="preserve">Termin otwarcia licytacji elektronicznej: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Termin i warunki zamknięcia licytacji elektronicznej: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t xml:space="preserve">Wymagania dotyczące zabezpieczenia należytego wykonania umowy: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t xml:space="preserve">Informacje dodatkowe: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IV.5) ZMIANA UMOWY</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C5CBC">
        <w:rPr>
          <w:rFonts w:ascii="Times New Roman" w:eastAsia="Times New Roman" w:hAnsi="Times New Roman" w:cs="Times New Roman"/>
          <w:sz w:val="24"/>
          <w:szCs w:val="24"/>
          <w:lang w:eastAsia="pl-PL"/>
        </w:rPr>
        <w:t xml:space="preserve"> Tak </w:t>
      </w:r>
      <w:r w:rsidRPr="008C5CBC">
        <w:rPr>
          <w:rFonts w:ascii="Times New Roman" w:eastAsia="Times New Roman" w:hAnsi="Times New Roman" w:cs="Times New Roman"/>
          <w:sz w:val="24"/>
          <w:szCs w:val="24"/>
          <w:lang w:eastAsia="pl-PL"/>
        </w:rPr>
        <w:br/>
        <w:t xml:space="preserve">Należy wskazać zakres, charakter zmian oraz warunki wprowadzenia zmian: </w:t>
      </w:r>
      <w:r w:rsidRPr="008C5CBC">
        <w:rPr>
          <w:rFonts w:ascii="Times New Roman" w:eastAsia="Times New Roman" w:hAnsi="Times New Roman" w:cs="Times New Roman"/>
          <w:sz w:val="24"/>
          <w:szCs w:val="24"/>
          <w:lang w:eastAsia="pl-PL"/>
        </w:rPr>
        <w:br/>
        <w:t xml:space="preserve">Zgodnie z zapisami SIWZ i wzorami </w:t>
      </w:r>
      <w:proofErr w:type="spellStart"/>
      <w:r w:rsidRPr="008C5CBC">
        <w:rPr>
          <w:rFonts w:ascii="Times New Roman" w:eastAsia="Times New Roman" w:hAnsi="Times New Roman" w:cs="Times New Roman"/>
          <w:sz w:val="24"/>
          <w:szCs w:val="24"/>
          <w:lang w:eastAsia="pl-PL"/>
        </w:rPr>
        <w:t>umowów</w:t>
      </w:r>
      <w:proofErr w:type="spellEnd"/>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IV.6) INFORMACJE ADMINISTRACYJNE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IV.6.1) Sposób udostępniania informacji o charakterze poufnym </w:t>
      </w:r>
      <w:r w:rsidRPr="008C5CBC">
        <w:rPr>
          <w:rFonts w:ascii="Times New Roman" w:eastAsia="Times New Roman" w:hAnsi="Times New Roman" w:cs="Times New Roman"/>
          <w:i/>
          <w:iCs/>
          <w:sz w:val="24"/>
          <w:szCs w:val="24"/>
          <w:lang w:eastAsia="pl-PL"/>
        </w:rPr>
        <w:t xml:space="preserve">(jeżeli dotyczy):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Środki służące ochronie informacji o charakterze poufnym</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lastRenderedPageBreak/>
        <w:t xml:space="preserve">Data: 2019-08-07, godzina: 09:00, </w:t>
      </w:r>
      <w:r w:rsidRPr="008C5CB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C5CBC">
        <w:rPr>
          <w:rFonts w:ascii="Times New Roman" w:eastAsia="Times New Roman" w:hAnsi="Times New Roman" w:cs="Times New Roman"/>
          <w:sz w:val="24"/>
          <w:szCs w:val="24"/>
          <w:lang w:eastAsia="pl-PL"/>
        </w:rPr>
        <w:br/>
        <w:t xml:space="preserve">Nie </w:t>
      </w:r>
      <w:r w:rsidRPr="008C5CBC">
        <w:rPr>
          <w:rFonts w:ascii="Times New Roman" w:eastAsia="Times New Roman" w:hAnsi="Times New Roman" w:cs="Times New Roman"/>
          <w:sz w:val="24"/>
          <w:szCs w:val="24"/>
          <w:lang w:eastAsia="pl-PL"/>
        </w:rPr>
        <w:br/>
        <w:t xml:space="preserve">Wskazać powody: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C5CBC">
        <w:rPr>
          <w:rFonts w:ascii="Times New Roman" w:eastAsia="Times New Roman" w:hAnsi="Times New Roman" w:cs="Times New Roman"/>
          <w:sz w:val="24"/>
          <w:szCs w:val="24"/>
          <w:lang w:eastAsia="pl-PL"/>
        </w:rPr>
        <w:br/>
        <w:t xml:space="preserve">&gt; polski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IV.6.3) Termin związania ofertą: </w:t>
      </w:r>
      <w:r w:rsidRPr="008C5CBC">
        <w:rPr>
          <w:rFonts w:ascii="Times New Roman" w:eastAsia="Times New Roman" w:hAnsi="Times New Roman" w:cs="Times New Roman"/>
          <w:sz w:val="24"/>
          <w:szCs w:val="24"/>
          <w:lang w:eastAsia="pl-PL"/>
        </w:rPr>
        <w:t xml:space="preserve">do: okres w dniach: 30 (od ostatecznego terminu składania ofert)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5CBC">
        <w:rPr>
          <w:rFonts w:ascii="Times New Roman" w:eastAsia="Times New Roman" w:hAnsi="Times New Roman" w:cs="Times New Roman"/>
          <w:sz w:val="24"/>
          <w:szCs w:val="24"/>
          <w:lang w:eastAsia="pl-PL"/>
        </w:rPr>
        <w:t xml:space="preserve"> Nie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5CBC">
        <w:rPr>
          <w:rFonts w:ascii="Times New Roman" w:eastAsia="Times New Roman" w:hAnsi="Times New Roman" w:cs="Times New Roman"/>
          <w:sz w:val="24"/>
          <w:szCs w:val="24"/>
          <w:lang w:eastAsia="pl-PL"/>
        </w:rPr>
        <w:t xml:space="preserve"> Nie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IV.6.6) Informacje dodatkowe:</w:t>
      </w:r>
      <w:r w:rsidRPr="008C5CBC">
        <w:rPr>
          <w:rFonts w:ascii="Times New Roman" w:eastAsia="Times New Roman" w:hAnsi="Times New Roman" w:cs="Times New Roman"/>
          <w:sz w:val="24"/>
          <w:szCs w:val="24"/>
          <w:lang w:eastAsia="pl-PL"/>
        </w:rPr>
        <w:t xml:space="preserve"> </w:t>
      </w:r>
      <w:r w:rsidRPr="008C5CBC">
        <w:rPr>
          <w:rFonts w:ascii="Times New Roman" w:eastAsia="Times New Roman" w:hAnsi="Times New Roman" w:cs="Times New Roman"/>
          <w:sz w:val="24"/>
          <w:szCs w:val="24"/>
          <w:lang w:eastAsia="pl-PL"/>
        </w:rPr>
        <w:br/>
      </w:r>
    </w:p>
    <w:p w:rsidR="008C5CBC" w:rsidRPr="008C5CBC" w:rsidRDefault="008C5CBC" w:rsidP="008C5CBC">
      <w:pPr>
        <w:spacing w:after="0" w:line="240" w:lineRule="auto"/>
        <w:jc w:val="center"/>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u w:val="single"/>
          <w:lang w:eastAsia="pl-PL"/>
        </w:rPr>
        <w:t xml:space="preserve">ZAŁĄCZNIK I - INFORMACJE DOTYCZĄCE OFERT CZĘŚCIOWYCH </w:t>
      </w:r>
    </w:p>
    <w:p w:rsidR="008C5CBC" w:rsidRPr="008C5CBC" w:rsidRDefault="008C5CBC" w:rsidP="008C5CBC">
      <w:pPr>
        <w:spacing w:after="0" w:line="240" w:lineRule="auto"/>
        <w:rPr>
          <w:rFonts w:ascii="Times New Roman" w:eastAsia="Times New Roman" w:hAnsi="Times New Roman" w:cs="Times New Roman"/>
          <w:sz w:val="24"/>
          <w:szCs w:val="24"/>
          <w:lang w:eastAsia="pl-PL"/>
        </w:rPr>
      </w:pPr>
    </w:p>
    <w:p w:rsidR="008C5CBC" w:rsidRPr="008C5CBC" w:rsidRDefault="008C5CBC" w:rsidP="008C5CB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53"/>
      </w:tblGrid>
      <w:tr w:rsidR="008C5CBC" w:rsidRPr="008C5CBC" w:rsidTr="008C5CBC">
        <w:trPr>
          <w:tblCellSpacing w:w="15" w:type="dxa"/>
        </w:trPr>
        <w:tc>
          <w:tcPr>
            <w:tcW w:w="0" w:type="auto"/>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1</w:t>
            </w:r>
          </w:p>
        </w:tc>
        <w:tc>
          <w:tcPr>
            <w:tcW w:w="0" w:type="auto"/>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Nazwa: </w:t>
            </w:r>
          </w:p>
        </w:tc>
        <w:tc>
          <w:tcPr>
            <w:tcW w:w="0" w:type="auto"/>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 xml:space="preserve">Modernizacja łazienek i </w:t>
            </w:r>
            <w:proofErr w:type="spellStart"/>
            <w:r w:rsidRPr="008C5CBC">
              <w:rPr>
                <w:rFonts w:ascii="Times New Roman" w:eastAsia="Times New Roman" w:hAnsi="Times New Roman" w:cs="Times New Roman"/>
                <w:sz w:val="24"/>
                <w:szCs w:val="24"/>
                <w:lang w:eastAsia="pl-PL"/>
              </w:rPr>
              <w:t>sal</w:t>
            </w:r>
            <w:proofErr w:type="spellEnd"/>
            <w:r w:rsidRPr="008C5CBC">
              <w:rPr>
                <w:rFonts w:ascii="Times New Roman" w:eastAsia="Times New Roman" w:hAnsi="Times New Roman" w:cs="Times New Roman"/>
                <w:sz w:val="24"/>
                <w:szCs w:val="24"/>
                <w:lang w:eastAsia="pl-PL"/>
              </w:rPr>
              <w:t xml:space="preserve"> lekcyjnych w szkołach podstawowych</w:t>
            </w:r>
          </w:p>
        </w:tc>
      </w:tr>
    </w:tbl>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1) Krótki opis przedmiotu zamówienia </w:t>
      </w:r>
      <w:r w:rsidRPr="008C5C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5C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C5CBC">
        <w:rPr>
          <w:rFonts w:ascii="Times New Roman" w:eastAsia="Times New Roman" w:hAnsi="Times New Roman" w:cs="Times New Roman"/>
          <w:b/>
          <w:bCs/>
          <w:sz w:val="24"/>
          <w:szCs w:val="24"/>
          <w:lang w:eastAsia="pl-PL"/>
        </w:rPr>
        <w:t>budowlane:</w:t>
      </w:r>
      <w:r w:rsidRPr="008C5CBC">
        <w:rPr>
          <w:rFonts w:ascii="Times New Roman" w:eastAsia="Times New Roman" w:hAnsi="Times New Roman" w:cs="Times New Roman"/>
          <w:sz w:val="24"/>
          <w:szCs w:val="24"/>
          <w:lang w:eastAsia="pl-PL"/>
        </w:rPr>
        <w:t>Przedmiot</w:t>
      </w:r>
      <w:proofErr w:type="spellEnd"/>
      <w:r w:rsidRPr="008C5CBC">
        <w:rPr>
          <w:rFonts w:ascii="Times New Roman" w:eastAsia="Times New Roman" w:hAnsi="Times New Roman" w:cs="Times New Roman"/>
          <w:sz w:val="24"/>
          <w:szCs w:val="24"/>
          <w:lang w:eastAsia="pl-PL"/>
        </w:rPr>
        <w:t xml:space="preserve"> zamówienia w ramach Części 1 obejmuje: a) Zespół Szkół w Kostomłotach Drugich: malowanie 10 pracowni tematycznych wraz z ułożeniem fototapety tematycznej w 9 pracowniach (nr 30G, 29G, 28G, 27G, 15G, 19G, 18, 19, 20) i farby magnetycznej w 1 pracowni matematycznej w Sali 17. Dodatkowo: zamurowanie drzwi wejściowych z Sali nr 19 (przejście do zaplecza), obudowa rury GK wentylacyjnej aluminiowej, harmonijkowej od dygestorium pod sufitem w Sali 30G. b) Szkoła Podstawowa w Porzeczu: malowanie 4 pracowni tematycznych wraz z ułożeniem fototapety tematycznej w 3 pracowniach (sala 5, 2, 1) i farby magnetycznej w 1 pracowni matematycznej, sali nr 4. Dodatkowo: modernizacja 2 łazienek z dostosowaniem dla osób niepełnosprawnych, tj.: - 1 łazienki dla chłopców, z wyposażeniem w 3 ustępy, 3 pisuary i 3 umywalki - 1 łazienki dla dziewcząt, z wyposażeniem w brodzik i natrysk, 4 ustępy i 3 umywalki. Modernizacja łazienek będzie polegała na wykonaniu nowych okładzin ściennych, nowych posadzek, wymianie armatury i urządzeń sanitarnych wymienionych powyżej, montażu uchwytów dla osób niepełnosprawnych, montażu ścianek systemowych z drzwiami do ustępów, poszerzenie otworów i wstawienie szerszych drzwi wejściowych i drzwi wewnętrznych w obu łazienkach, malowanie ścian i sufitów pomieszczeń. . Przedmiot zamówienia dla Części 1 opisano szczegółowo w: a) przedmiarach oraz opisach technicznych, które stanowią załącznik nr 8 SIWZ b) Załączone do SIWZ przedmiary mają jedynie charakter informacyjny. Wykonawca po zapoznaniu się z dokumentami jest zobowiązany do ustalenia zakresu robót niezbędnych do osiągnięcia rezultatu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2) Wspólny Słownik Zamówień(CPV): </w:t>
      </w:r>
      <w:r w:rsidRPr="008C5CBC">
        <w:rPr>
          <w:rFonts w:ascii="Times New Roman" w:eastAsia="Times New Roman" w:hAnsi="Times New Roman" w:cs="Times New Roman"/>
          <w:sz w:val="24"/>
          <w:szCs w:val="24"/>
          <w:lang w:eastAsia="pl-PL"/>
        </w:rPr>
        <w:t xml:space="preserve">45000000-7, 45300000-0, 45330000-9, 45400000-1, </w:t>
      </w:r>
      <w:r w:rsidRPr="008C5CBC">
        <w:rPr>
          <w:rFonts w:ascii="Times New Roman" w:eastAsia="Times New Roman" w:hAnsi="Times New Roman" w:cs="Times New Roman"/>
          <w:sz w:val="24"/>
          <w:szCs w:val="24"/>
          <w:lang w:eastAsia="pl-PL"/>
        </w:rPr>
        <w:lastRenderedPageBreak/>
        <w:t>45420000-7, 45430000-0, 45450000-6, 45453000-7</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3) Wartość części zamówienia(jeżeli zamawiający podaje informacje o wartości zamówienia):</w:t>
      </w:r>
      <w:r w:rsidRPr="008C5CBC">
        <w:rPr>
          <w:rFonts w:ascii="Times New Roman" w:eastAsia="Times New Roman" w:hAnsi="Times New Roman" w:cs="Times New Roman"/>
          <w:sz w:val="24"/>
          <w:szCs w:val="24"/>
          <w:lang w:eastAsia="pl-PL"/>
        </w:rPr>
        <w:br/>
        <w:t xml:space="preserve">Wartość bez VAT: </w:t>
      </w:r>
      <w:r w:rsidRPr="008C5CBC">
        <w:rPr>
          <w:rFonts w:ascii="Times New Roman" w:eastAsia="Times New Roman" w:hAnsi="Times New Roman" w:cs="Times New Roman"/>
          <w:sz w:val="24"/>
          <w:szCs w:val="24"/>
          <w:lang w:eastAsia="pl-PL"/>
        </w:rPr>
        <w:br/>
        <w:t xml:space="preserve">Waluta: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4) Czas trwania lub termin wykonania: </w:t>
      </w:r>
      <w:r w:rsidRPr="008C5CBC">
        <w:rPr>
          <w:rFonts w:ascii="Times New Roman" w:eastAsia="Times New Roman" w:hAnsi="Times New Roman" w:cs="Times New Roman"/>
          <w:sz w:val="24"/>
          <w:szCs w:val="24"/>
          <w:lang w:eastAsia="pl-PL"/>
        </w:rPr>
        <w:br/>
        <w:t xml:space="preserve">okres w miesiącach: </w:t>
      </w:r>
      <w:r w:rsidRPr="008C5CBC">
        <w:rPr>
          <w:rFonts w:ascii="Times New Roman" w:eastAsia="Times New Roman" w:hAnsi="Times New Roman" w:cs="Times New Roman"/>
          <w:sz w:val="24"/>
          <w:szCs w:val="24"/>
          <w:lang w:eastAsia="pl-PL"/>
        </w:rPr>
        <w:br/>
        <w:t xml:space="preserve">okres w dniach: </w:t>
      </w:r>
      <w:r w:rsidRPr="008C5CBC">
        <w:rPr>
          <w:rFonts w:ascii="Times New Roman" w:eastAsia="Times New Roman" w:hAnsi="Times New Roman" w:cs="Times New Roman"/>
          <w:sz w:val="24"/>
          <w:szCs w:val="24"/>
          <w:lang w:eastAsia="pl-PL"/>
        </w:rPr>
        <w:br/>
        <w:t xml:space="preserve">data rozpoczęcia: </w:t>
      </w:r>
      <w:r w:rsidRPr="008C5CBC">
        <w:rPr>
          <w:rFonts w:ascii="Times New Roman" w:eastAsia="Times New Roman" w:hAnsi="Times New Roman" w:cs="Times New Roman"/>
          <w:sz w:val="24"/>
          <w:szCs w:val="24"/>
          <w:lang w:eastAsia="pl-PL"/>
        </w:rPr>
        <w:br/>
        <w:t>data zakończenia: 2019-11-29</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Znaczenie</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60,00</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40,00</w:t>
            </w:r>
          </w:p>
        </w:tc>
      </w:tr>
    </w:tbl>
    <w:p w:rsidR="008C5CBC" w:rsidRPr="008C5CBC" w:rsidRDefault="008C5CBC" w:rsidP="008C5CBC">
      <w:pPr>
        <w:spacing w:after="24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6) INFORMACJE </w:t>
      </w:r>
      <w:proofErr w:type="spellStart"/>
      <w:r w:rsidRPr="008C5CBC">
        <w:rPr>
          <w:rFonts w:ascii="Times New Roman" w:eastAsia="Times New Roman" w:hAnsi="Times New Roman" w:cs="Times New Roman"/>
          <w:b/>
          <w:bCs/>
          <w:sz w:val="24"/>
          <w:szCs w:val="24"/>
          <w:lang w:eastAsia="pl-PL"/>
        </w:rPr>
        <w:t>DODATKOWE:</w:t>
      </w:r>
      <w:r w:rsidRPr="008C5CBC">
        <w:rPr>
          <w:rFonts w:ascii="Times New Roman" w:eastAsia="Times New Roman" w:hAnsi="Times New Roman" w:cs="Times New Roman"/>
          <w:sz w:val="24"/>
          <w:szCs w:val="24"/>
          <w:lang w:eastAsia="pl-PL"/>
        </w:rPr>
        <w:t>Minimalny</w:t>
      </w:r>
      <w:proofErr w:type="spellEnd"/>
      <w:r w:rsidRPr="008C5CBC">
        <w:rPr>
          <w:rFonts w:ascii="Times New Roman" w:eastAsia="Times New Roman" w:hAnsi="Times New Roman" w:cs="Times New Roman"/>
          <w:sz w:val="24"/>
          <w:szCs w:val="24"/>
          <w:lang w:eastAsia="pl-PL"/>
        </w:rPr>
        <w:t xml:space="preserve"> okres rękojmi wynosi 36 miesięcy</w:t>
      </w:r>
      <w:r w:rsidRPr="008C5CB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01"/>
      </w:tblGrid>
      <w:tr w:rsidR="008C5CBC" w:rsidRPr="008C5CBC" w:rsidTr="008C5CBC">
        <w:trPr>
          <w:tblCellSpacing w:w="15" w:type="dxa"/>
        </w:trPr>
        <w:tc>
          <w:tcPr>
            <w:tcW w:w="0" w:type="auto"/>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2</w:t>
            </w:r>
          </w:p>
        </w:tc>
        <w:tc>
          <w:tcPr>
            <w:tcW w:w="0" w:type="auto"/>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Nazwa: </w:t>
            </w:r>
          </w:p>
        </w:tc>
        <w:tc>
          <w:tcPr>
            <w:tcW w:w="0" w:type="auto"/>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Modernizacja boiska szkolnego przy SP w Porzeczu</w:t>
            </w:r>
          </w:p>
        </w:tc>
      </w:tr>
    </w:tbl>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b/>
          <w:bCs/>
          <w:sz w:val="24"/>
          <w:szCs w:val="24"/>
          <w:lang w:eastAsia="pl-PL"/>
        </w:rPr>
        <w:t xml:space="preserve">1) Krótki opis przedmiotu zamówienia </w:t>
      </w:r>
      <w:r w:rsidRPr="008C5C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5C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C5CBC">
        <w:rPr>
          <w:rFonts w:ascii="Times New Roman" w:eastAsia="Times New Roman" w:hAnsi="Times New Roman" w:cs="Times New Roman"/>
          <w:b/>
          <w:bCs/>
          <w:sz w:val="24"/>
          <w:szCs w:val="24"/>
          <w:lang w:eastAsia="pl-PL"/>
        </w:rPr>
        <w:t>budowlane:</w:t>
      </w:r>
      <w:r w:rsidRPr="008C5CBC">
        <w:rPr>
          <w:rFonts w:ascii="Times New Roman" w:eastAsia="Times New Roman" w:hAnsi="Times New Roman" w:cs="Times New Roman"/>
          <w:sz w:val="24"/>
          <w:szCs w:val="24"/>
          <w:lang w:eastAsia="pl-PL"/>
        </w:rPr>
        <w:t>Przedmiot</w:t>
      </w:r>
      <w:proofErr w:type="spellEnd"/>
      <w:r w:rsidRPr="008C5CBC">
        <w:rPr>
          <w:rFonts w:ascii="Times New Roman" w:eastAsia="Times New Roman" w:hAnsi="Times New Roman" w:cs="Times New Roman"/>
          <w:sz w:val="24"/>
          <w:szCs w:val="24"/>
          <w:lang w:eastAsia="pl-PL"/>
        </w:rPr>
        <w:t xml:space="preserve"> zamówienia w ramach Części 2 obejmuje: a) modernizację poręczy i ławek na trybunach przy boisku: - wymiana drewnianych siedzisk/ławek na plastikowe kolorowe deski kompozytowe 1,5m x 0,38m – 26 sztuk, - odnowieniu poprzez pomalowanie poręczy na trybunach – 25 m b) modernizację </w:t>
      </w:r>
      <w:proofErr w:type="spellStart"/>
      <w:r w:rsidRPr="008C5CBC">
        <w:rPr>
          <w:rFonts w:ascii="Times New Roman" w:eastAsia="Times New Roman" w:hAnsi="Times New Roman" w:cs="Times New Roman"/>
          <w:sz w:val="24"/>
          <w:szCs w:val="24"/>
          <w:lang w:eastAsia="pl-PL"/>
        </w:rPr>
        <w:t>piłkochwytów</w:t>
      </w:r>
      <w:proofErr w:type="spellEnd"/>
      <w:r w:rsidRPr="008C5CBC">
        <w:rPr>
          <w:rFonts w:ascii="Times New Roman" w:eastAsia="Times New Roman" w:hAnsi="Times New Roman" w:cs="Times New Roman"/>
          <w:sz w:val="24"/>
          <w:szCs w:val="24"/>
          <w:lang w:eastAsia="pl-PL"/>
        </w:rPr>
        <w:t xml:space="preserve"> przy boisku szkolnym – wymiana siatki na ocynkowaną o szer. 20m, wys. 5m – 2 sztuki, mocowane do kątownika metalowego do podłoża oraz dwukrotne malowanie farbą olejną balustrad i barierek zewnętrznych (odtworzenie istniejącego koloru – ciemny brąz) – 25m. Przedmiot zamówienia dla Części 2 opisano szczegółowo w: a) przedmiarach oraz opisach technicznych, które stanowią załącznik nr 8 SIWZ b) Załączone do SIWZ przedmiary mają jedynie charakter informacyjny. Wykonawca po zapoznaniu się z dokumentami jest zobowiązany do ustalenia zakresu robót niezbędnych do osiągnięcia rezultatu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2) Wspólny Słownik Zamówień(CPV): </w:t>
      </w:r>
      <w:r w:rsidRPr="008C5CBC">
        <w:rPr>
          <w:rFonts w:ascii="Times New Roman" w:eastAsia="Times New Roman" w:hAnsi="Times New Roman" w:cs="Times New Roman"/>
          <w:sz w:val="24"/>
          <w:szCs w:val="24"/>
          <w:lang w:eastAsia="pl-PL"/>
        </w:rPr>
        <w:t xml:space="preserve">45000000-7,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3) Wartość części zamówienia(jeżeli zamawiający podaje informacje o wartości zamówienia):</w:t>
      </w:r>
      <w:r w:rsidRPr="008C5CBC">
        <w:rPr>
          <w:rFonts w:ascii="Times New Roman" w:eastAsia="Times New Roman" w:hAnsi="Times New Roman" w:cs="Times New Roman"/>
          <w:sz w:val="24"/>
          <w:szCs w:val="24"/>
          <w:lang w:eastAsia="pl-PL"/>
        </w:rPr>
        <w:br/>
        <w:t xml:space="preserve">Wartość bez VAT: </w:t>
      </w:r>
      <w:r w:rsidRPr="008C5CBC">
        <w:rPr>
          <w:rFonts w:ascii="Times New Roman" w:eastAsia="Times New Roman" w:hAnsi="Times New Roman" w:cs="Times New Roman"/>
          <w:sz w:val="24"/>
          <w:szCs w:val="24"/>
          <w:lang w:eastAsia="pl-PL"/>
        </w:rPr>
        <w:br/>
        <w:t xml:space="preserve">Waluta: </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4) Czas trwania lub termin wykonania: </w:t>
      </w:r>
      <w:r w:rsidRPr="008C5CBC">
        <w:rPr>
          <w:rFonts w:ascii="Times New Roman" w:eastAsia="Times New Roman" w:hAnsi="Times New Roman" w:cs="Times New Roman"/>
          <w:sz w:val="24"/>
          <w:szCs w:val="24"/>
          <w:lang w:eastAsia="pl-PL"/>
        </w:rPr>
        <w:br/>
        <w:t xml:space="preserve">okres w miesiącach: </w:t>
      </w:r>
      <w:r w:rsidRPr="008C5CBC">
        <w:rPr>
          <w:rFonts w:ascii="Times New Roman" w:eastAsia="Times New Roman" w:hAnsi="Times New Roman" w:cs="Times New Roman"/>
          <w:sz w:val="24"/>
          <w:szCs w:val="24"/>
          <w:lang w:eastAsia="pl-PL"/>
        </w:rPr>
        <w:br/>
        <w:t xml:space="preserve">okres w dniach: </w:t>
      </w:r>
      <w:r w:rsidRPr="008C5CBC">
        <w:rPr>
          <w:rFonts w:ascii="Times New Roman" w:eastAsia="Times New Roman" w:hAnsi="Times New Roman" w:cs="Times New Roman"/>
          <w:sz w:val="24"/>
          <w:szCs w:val="24"/>
          <w:lang w:eastAsia="pl-PL"/>
        </w:rPr>
        <w:br/>
        <w:t xml:space="preserve">data rozpoczęcia: </w:t>
      </w:r>
      <w:r w:rsidRPr="008C5CBC">
        <w:rPr>
          <w:rFonts w:ascii="Times New Roman" w:eastAsia="Times New Roman" w:hAnsi="Times New Roman" w:cs="Times New Roman"/>
          <w:sz w:val="24"/>
          <w:szCs w:val="24"/>
          <w:lang w:eastAsia="pl-PL"/>
        </w:rPr>
        <w:br/>
        <w:t>data zakończenia: 2019-09-30</w:t>
      </w: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Znaczenie</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lastRenderedPageBreak/>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60,00</w:t>
            </w:r>
          </w:p>
        </w:tc>
      </w:tr>
      <w:tr w:rsidR="008C5CBC" w:rsidRPr="008C5CBC" w:rsidTr="008C5CB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t>40,00</w:t>
            </w:r>
          </w:p>
        </w:tc>
      </w:tr>
    </w:tbl>
    <w:p w:rsidR="008C5CBC" w:rsidRPr="008C5CBC" w:rsidRDefault="008C5CBC" w:rsidP="008C5CBC">
      <w:pPr>
        <w:spacing w:after="240" w:line="240" w:lineRule="auto"/>
        <w:rPr>
          <w:rFonts w:ascii="Times New Roman" w:eastAsia="Times New Roman" w:hAnsi="Times New Roman" w:cs="Times New Roman"/>
          <w:sz w:val="24"/>
          <w:szCs w:val="24"/>
          <w:lang w:eastAsia="pl-PL"/>
        </w:rPr>
      </w:pPr>
      <w:r w:rsidRPr="008C5CBC">
        <w:rPr>
          <w:rFonts w:ascii="Times New Roman" w:eastAsia="Times New Roman" w:hAnsi="Times New Roman" w:cs="Times New Roman"/>
          <w:sz w:val="24"/>
          <w:szCs w:val="24"/>
          <w:lang w:eastAsia="pl-PL"/>
        </w:rPr>
        <w:br/>
      </w:r>
      <w:r w:rsidRPr="008C5CBC">
        <w:rPr>
          <w:rFonts w:ascii="Times New Roman" w:eastAsia="Times New Roman" w:hAnsi="Times New Roman" w:cs="Times New Roman"/>
          <w:b/>
          <w:bCs/>
          <w:sz w:val="24"/>
          <w:szCs w:val="24"/>
          <w:lang w:eastAsia="pl-PL"/>
        </w:rPr>
        <w:t xml:space="preserve">6) INFORMACJE </w:t>
      </w:r>
      <w:proofErr w:type="spellStart"/>
      <w:r w:rsidRPr="008C5CBC">
        <w:rPr>
          <w:rFonts w:ascii="Times New Roman" w:eastAsia="Times New Roman" w:hAnsi="Times New Roman" w:cs="Times New Roman"/>
          <w:b/>
          <w:bCs/>
          <w:sz w:val="24"/>
          <w:szCs w:val="24"/>
          <w:lang w:eastAsia="pl-PL"/>
        </w:rPr>
        <w:t>DODATKOWE:</w:t>
      </w:r>
      <w:r w:rsidRPr="008C5CBC">
        <w:rPr>
          <w:rFonts w:ascii="Times New Roman" w:eastAsia="Times New Roman" w:hAnsi="Times New Roman" w:cs="Times New Roman"/>
          <w:sz w:val="24"/>
          <w:szCs w:val="24"/>
          <w:lang w:eastAsia="pl-PL"/>
        </w:rPr>
        <w:t>Minimalny</w:t>
      </w:r>
      <w:proofErr w:type="spellEnd"/>
      <w:r w:rsidRPr="008C5CBC">
        <w:rPr>
          <w:rFonts w:ascii="Times New Roman" w:eastAsia="Times New Roman" w:hAnsi="Times New Roman" w:cs="Times New Roman"/>
          <w:sz w:val="24"/>
          <w:szCs w:val="24"/>
          <w:lang w:eastAsia="pl-PL"/>
        </w:rPr>
        <w:t xml:space="preserve"> okres rękojmi wynosi 36 miesięcy.</w:t>
      </w:r>
      <w:r w:rsidRPr="008C5CBC">
        <w:rPr>
          <w:rFonts w:ascii="Times New Roman" w:eastAsia="Times New Roman" w:hAnsi="Times New Roman" w:cs="Times New Roman"/>
          <w:sz w:val="24"/>
          <w:szCs w:val="24"/>
          <w:lang w:eastAsia="pl-PL"/>
        </w:rPr>
        <w:br/>
      </w:r>
    </w:p>
    <w:p w:rsidR="008C5CBC" w:rsidRPr="008C5CBC" w:rsidRDefault="008C5CBC" w:rsidP="008C5CBC">
      <w:pPr>
        <w:spacing w:after="240" w:line="240" w:lineRule="auto"/>
        <w:rPr>
          <w:rFonts w:ascii="Times New Roman" w:eastAsia="Times New Roman" w:hAnsi="Times New Roman" w:cs="Times New Roman"/>
          <w:sz w:val="24"/>
          <w:szCs w:val="24"/>
          <w:lang w:eastAsia="pl-PL"/>
        </w:rPr>
      </w:pPr>
    </w:p>
    <w:p w:rsidR="008C5CBC" w:rsidRPr="008C5CBC" w:rsidRDefault="008C5CBC" w:rsidP="008C5CB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C5CBC" w:rsidRPr="008C5CBC" w:rsidTr="008C5CBC">
        <w:trPr>
          <w:tblCellSpacing w:w="15" w:type="dxa"/>
        </w:trPr>
        <w:tc>
          <w:tcPr>
            <w:tcW w:w="0" w:type="auto"/>
            <w:vAlign w:val="center"/>
            <w:hideMark/>
          </w:tcPr>
          <w:p w:rsidR="008C5CBC" w:rsidRPr="008C5CBC" w:rsidRDefault="008C5CBC" w:rsidP="008C5CBC">
            <w:pPr>
              <w:spacing w:after="0" w:line="240" w:lineRule="auto"/>
              <w:rPr>
                <w:rFonts w:ascii="Times New Roman" w:eastAsia="Times New Roman" w:hAnsi="Times New Roman" w:cs="Times New Roman"/>
                <w:sz w:val="24"/>
                <w:szCs w:val="24"/>
                <w:lang w:eastAsia="pl-PL"/>
              </w:rPr>
            </w:pPr>
          </w:p>
        </w:tc>
      </w:tr>
    </w:tbl>
    <w:p w:rsidR="00467455" w:rsidRDefault="008C5CBC">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BC"/>
    <w:rsid w:val="004C2F0A"/>
    <w:rsid w:val="005840E8"/>
    <w:rsid w:val="008C5CBC"/>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52929">
      <w:bodyDiv w:val="1"/>
      <w:marLeft w:val="0"/>
      <w:marRight w:val="0"/>
      <w:marTop w:val="0"/>
      <w:marBottom w:val="0"/>
      <w:divBdr>
        <w:top w:val="none" w:sz="0" w:space="0" w:color="auto"/>
        <w:left w:val="none" w:sz="0" w:space="0" w:color="auto"/>
        <w:bottom w:val="none" w:sz="0" w:space="0" w:color="auto"/>
        <w:right w:val="none" w:sz="0" w:space="0" w:color="auto"/>
      </w:divBdr>
      <w:divsChild>
        <w:div w:id="2105999784">
          <w:marLeft w:val="0"/>
          <w:marRight w:val="0"/>
          <w:marTop w:val="0"/>
          <w:marBottom w:val="0"/>
          <w:divBdr>
            <w:top w:val="none" w:sz="0" w:space="0" w:color="auto"/>
            <w:left w:val="none" w:sz="0" w:space="0" w:color="auto"/>
            <w:bottom w:val="none" w:sz="0" w:space="0" w:color="auto"/>
            <w:right w:val="none" w:sz="0" w:space="0" w:color="auto"/>
          </w:divBdr>
          <w:divsChild>
            <w:div w:id="1873034980">
              <w:marLeft w:val="0"/>
              <w:marRight w:val="0"/>
              <w:marTop w:val="0"/>
              <w:marBottom w:val="0"/>
              <w:divBdr>
                <w:top w:val="none" w:sz="0" w:space="0" w:color="auto"/>
                <w:left w:val="none" w:sz="0" w:space="0" w:color="auto"/>
                <w:bottom w:val="none" w:sz="0" w:space="0" w:color="auto"/>
                <w:right w:val="none" w:sz="0" w:space="0" w:color="auto"/>
              </w:divBdr>
            </w:div>
            <w:div w:id="1384019958">
              <w:marLeft w:val="0"/>
              <w:marRight w:val="0"/>
              <w:marTop w:val="0"/>
              <w:marBottom w:val="0"/>
              <w:divBdr>
                <w:top w:val="none" w:sz="0" w:space="0" w:color="auto"/>
                <w:left w:val="none" w:sz="0" w:space="0" w:color="auto"/>
                <w:bottom w:val="none" w:sz="0" w:space="0" w:color="auto"/>
                <w:right w:val="none" w:sz="0" w:space="0" w:color="auto"/>
              </w:divBdr>
            </w:div>
            <w:div w:id="293953164">
              <w:marLeft w:val="0"/>
              <w:marRight w:val="0"/>
              <w:marTop w:val="0"/>
              <w:marBottom w:val="0"/>
              <w:divBdr>
                <w:top w:val="none" w:sz="0" w:space="0" w:color="auto"/>
                <w:left w:val="none" w:sz="0" w:space="0" w:color="auto"/>
                <w:bottom w:val="none" w:sz="0" w:space="0" w:color="auto"/>
                <w:right w:val="none" w:sz="0" w:space="0" w:color="auto"/>
              </w:divBdr>
              <w:divsChild>
                <w:div w:id="1211458697">
                  <w:marLeft w:val="0"/>
                  <w:marRight w:val="0"/>
                  <w:marTop w:val="0"/>
                  <w:marBottom w:val="0"/>
                  <w:divBdr>
                    <w:top w:val="none" w:sz="0" w:space="0" w:color="auto"/>
                    <w:left w:val="none" w:sz="0" w:space="0" w:color="auto"/>
                    <w:bottom w:val="none" w:sz="0" w:space="0" w:color="auto"/>
                    <w:right w:val="none" w:sz="0" w:space="0" w:color="auto"/>
                  </w:divBdr>
                </w:div>
              </w:divsChild>
            </w:div>
            <w:div w:id="821775232">
              <w:marLeft w:val="0"/>
              <w:marRight w:val="0"/>
              <w:marTop w:val="0"/>
              <w:marBottom w:val="0"/>
              <w:divBdr>
                <w:top w:val="none" w:sz="0" w:space="0" w:color="auto"/>
                <w:left w:val="none" w:sz="0" w:space="0" w:color="auto"/>
                <w:bottom w:val="none" w:sz="0" w:space="0" w:color="auto"/>
                <w:right w:val="none" w:sz="0" w:space="0" w:color="auto"/>
              </w:divBdr>
              <w:divsChild>
                <w:div w:id="845631341">
                  <w:marLeft w:val="0"/>
                  <w:marRight w:val="0"/>
                  <w:marTop w:val="0"/>
                  <w:marBottom w:val="0"/>
                  <w:divBdr>
                    <w:top w:val="none" w:sz="0" w:space="0" w:color="auto"/>
                    <w:left w:val="none" w:sz="0" w:space="0" w:color="auto"/>
                    <w:bottom w:val="none" w:sz="0" w:space="0" w:color="auto"/>
                    <w:right w:val="none" w:sz="0" w:space="0" w:color="auto"/>
                  </w:divBdr>
                </w:div>
              </w:divsChild>
            </w:div>
            <w:div w:id="807011851">
              <w:marLeft w:val="0"/>
              <w:marRight w:val="0"/>
              <w:marTop w:val="0"/>
              <w:marBottom w:val="0"/>
              <w:divBdr>
                <w:top w:val="none" w:sz="0" w:space="0" w:color="auto"/>
                <w:left w:val="none" w:sz="0" w:space="0" w:color="auto"/>
                <w:bottom w:val="none" w:sz="0" w:space="0" w:color="auto"/>
                <w:right w:val="none" w:sz="0" w:space="0" w:color="auto"/>
              </w:divBdr>
              <w:divsChild>
                <w:div w:id="33579857">
                  <w:marLeft w:val="0"/>
                  <w:marRight w:val="0"/>
                  <w:marTop w:val="0"/>
                  <w:marBottom w:val="0"/>
                  <w:divBdr>
                    <w:top w:val="none" w:sz="0" w:space="0" w:color="auto"/>
                    <w:left w:val="none" w:sz="0" w:space="0" w:color="auto"/>
                    <w:bottom w:val="none" w:sz="0" w:space="0" w:color="auto"/>
                    <w:right w:val="none" w:sz="0" w:space="0" w:color="auto"/>
                  </w:divBdr>
                </w:div>
                <w:div w:id="794297970">
                  <w:marLeft w:val="0"/>
                  <w:marRight w:val="0"/>
                  <w:marTop w:val="0"/>
                  <w:marBottom w:val="0"/>
                  <w:divBdr>
                    <w:top w:val="none" w:sz="0" w:space="0" w:color="auto"/>
                    <w:left w:val="none" w:sz="0" w:space="0" w:color="auto"/>
                    <w:bottom w:val="none" w:sz="0" w:space="0" w:color="auto"/>
                    <w:right w:val="none" w:sz="0" w:space="0" w:color="auto"/>
                  </w:divBdr>
                </w:div>
                <w:div w:id="1469979610">
                  <w:marLeft w:val="0"/>
                  <w:marRight w:val="0"/>
                  <w:marTop w:val="0"/>
                  <w:marBottom w:val="0"/>
                  <w:divBdr>
                    <w:top w:val="none" w:sz="0" w:space="0" w:color="auto"/>
                    <w:left w:val="none" w:sz="0" w:space="0" w:color="auto"/>
                    <w:bottom w:val="none" w:sz="0" w:space="0" w:color="auto"/>
                    <w:right w:val="none" w:sz="0" w:space="0" w:color="auto"/>
                  </w:divBdr>
                </w:div>
                <w:div w:id="192354010">
                  <w:marLeft w:val="0"/>
                  <w:marRight w:val="0"/>
                  <w:marTop w:val="0"/>
                  <w:marBottom w:val="0"/>
                  <w:divBdr>
                    <w:top w:val="none" w:sz="0" w:space="0" w:color="auto"/>
                    <w:left w:val="none" w:sz="0" w:space="0" w:color="auto"/>
                    <w:bottom w:val="none" w:sz="0" w:space="0" w:color="auto"/>
                    <w:right w:val="none" w:sz="0" w:space="0" w:color="auto"/>
                  </w:divBdr>
                </w:div>
              </w:divsChild>
            </w:div>
            <w:div w:id="1237476741">
              <w:marLeft w:val="0"/>
              <w:marRight w:val="0"/>
              <w:marTop w:val="0"/>
              <w:marBottom w:val="0"/>
              <w:divBdr>
                <w:top w:val="none" w:sz="0" w:space="0" w:color="auto"/>
                <w:left w:val="none" w:sz="0" w:space="0" w:color="auto"/>
                <w:bottom w:val="none" w:sz="0" w:space="0" w:color="auto"/>
                <w:right w:val="none" w:sz="0" w:space="0" w:color="auto"/>
              </w:divBdr>
              <w:divsChild>
                <w:div w:id="1284725056">
                  <w:marLeft w:val="0"/>
                  <w:marRight w:val="0"/>
                  <w:marTop w:val="0"/>
                  <w:marBottom w:val="0"/>
                  <w:divBdr>
                    <w:top w:val="none" w:sz="0" w:space="0" w:color="auto"/>
                    <w:left w:val="none" w:sz="0" w:space="0" w:color="auto"/>
                    <w:bottom w:val="none" w:sz="0" w:space="0" w:color="auto"/>
                    <w:right w:val="none" w:sz="0" w:space="0" w:color="auto"/>
                  </w:divBdr>
                </w:div>
                <w:div w:id="486635472">
                  <w:marLeft w:val="0"/>
                  <w:marRight w:val="0"/>
                  <w:marTop w:val="0"/>
                  <w:marBottom w:val="0"/>
                  <w:divBdr>
                    <w:top w:val="none" w:sz="0" w:space="0" w:color="auto"/>
                    <w:left w:val="none" w:sz="0" w:space="0" w:color="auto"/>
                    <w:bottom w:val="none" w:sz="0" w:space="0" w:color="auto"/>
                    <w:right w:val="none" w:sz="0" w:space="0" w:color="auto"/>
                  </w:divBdr>
                </w:div>
                <w:div w:id="2136100296">
                  <w:marLeft w:val="0"/>
                  <w:marRight w:val="0"/>
                  <w:marTop w:val="0"/>
                  <w:marBottom w:val="0"/>
                  <w:divBdr>
                    <w:top w:val="none" w:sz="0" w:space="0" w:color="auto"/>
                    <w:left w:val="none" w:sz="0" w:space="0" w:color="auto"/>
                    <w:bottom w:val="none" w:sz="0" w:space="0" w:color="auto"/>
                    <w:right w:val="none" w:sz="0" w:space="0" w:color="auto"/>
                  </w:divBdr>
                </w:div>
                <w:div w:id="454980417">
                  <w:marLeft w:val="0"/>
                  <w:marRight w:val="0"/>
                  <w:marTop w:val="0"/>
                  <w:marBottom w:val="0"/>
                  <w:divBdr>
                    <w:top w:val="none" w:sz="0" w:space="0" w:color="auto"/>
                    <w:left w:val="none" w:sz="0" w:space="0" w:color="auto"/>
                    <w:bottom w:val="none" w:sz="0" w:space="0" w:color="auto"/>
                    <w:right w:val="none" w:sz="0" w:space="0" w:color="auto"/>
                  </w:divBdr>
                </w:div>
                <w:div w:id="983311548">
                  <w:marLeft w:val="0"/>
                  <w:marRight w:val="0"/>
                  <w:marTop w:val="0"/>
                  <w:marBottom w:val="0"/>
                  <w:divBdr>
                    <w:top w:val="none" w:sz="0" w:space="0" w:color="auto"/>
                    <w:left w:val="none" w:sz="0" w:space="0" w:color="auto"/>
                    <w:bottom w:val="none" w:sz="0" w:space="0" w:color="auto"/>
                    <w:right w:val="none" w:sz="0" w:space="0" w:color="auto"/>
                  </w:divBdr>
                </w:div>
                <w:div w:id="1636836788">
                  <w:marLeft w:val="0"/>
                  <w:marRight w:val="0"/>
                  <w:marTop w:val="0"/>
                  <w:marBottom w:val="0"/>
                  <w:divBdr>
                    <w:top w:val="none" w:sz="0" w:space="0" w:color="auto"/>
                    <w:left w:val="none" w:sz="0" w:space="0" w:color="auto"/>
                    <w:bottom w:val="none" w:sz="0" w:space="0" w:color="auto"/>
                    <w:right w:val="none" w:sz="0" w:space="0" w:color="auto"/>
                  </w:divBdr>
                </w:div>
                <w:div w:id="1981031719">
                  <w:marLeft w:val="0"/>
                  <w:marRight w:val="0"/>
                  <w:marTop w:val="0"/>
                  <w:marBottom w:val="0"/>
                  <w:divBdr>
                    <w:top w:val="none" w:sz="0" w:space="0" w:color="auto"/>
                    <w:left w:val="none" w:sz="0" w:space="0" w:color="auto"/>
                    <w:bottom w:val="none" w:sz="0" w:space="0" w:color="auto"/>
                    <w:right w:val="none" w:sz="0" w:space="0" w:color="auto"/>
                  </w:divBdr>
                </w:div>
              </w:divsChild>
            </w:div>
            <w:div w:id="694771226">
              <w:marLeft w:val="0"/>
              <w:marRight w:val="0"/>
              <w:marTop w:val="0"/>
              <w:marBottom w:val="0"/>
              <w:divBdr>
                <w:top w:val="none" w:sz="0" w:space="0" w:color="auto"/>
                <w:left w:val="none" w:sz="0" w:space="0" w:color="auto"/>
                <w:bottom w:val="none" w:sz="0" w:space="0" w:color="auto"/>
                <w:right w:val="none" w:sz="0" w:space="0" w:color="auto"/>
              </w:divBdr>
              <w:divsChild>
                <w:div w:id="1114978713">
                  <w:marLeft w:val="0"/>
                  <w:marRight w:val="0"/>
                  <w:marTop w:val="0"/>
                  <w:marBottom w:val="0"/>
                  <w:divBdr>
                    <w:top w:val="none" w:sz="0" w:space="0" w:color="auto"/>
                    <w:left w:val="none" w:sz="0" w:space="0" w:color="auto"/>
                    <w:bottom w:val="none" w:sz="0" w:space="0" w:color="auto"/>
                    <w:right w:val="none" w:sz="0" w:space="0" w:color="auto"/>
                  </w:divBdr>
                </w:div>
                <w:div w:id="1457799217">
                  <w:marLeft w:val="0"/>
                  <w:marRight w:val="0"/>
                  <w:marTop w:val="0"/>
                  <w:marBottom w:val="0"/>
                  <w:divBdr>
                    <w:top w:val="none" w:sz="0" w:space="0" w:color="auto"/>
                    <w:left w:val="none" w:sz="0" w:space="0" w:color="auto"/>
                    <w:bottom w:val="none" w:sz="0" w:space="0" w:color="auto"/>
                    <w:right w:val="none" w:sz="0" w:space="0" w:color="auto"/>
                  </w:divBdr>
                </w:div>
              </w:divsChild>
            </w:div>
            <w:div w:id="1852723121">
              <w:marLeft w:val="0"/>
              <w:marRight w:val="0"/>
              <w:marTop w:val="0"/>
              <w:marBottom w:val="0"/>
              <w:divBdr>
                <w:top w:val="none" w:sz="0" w:space="0" w:color="auto"/>
                <w:left w:val="none" w:sz="0" w:space="0" w:color="auto"/>
                <w:bottom w:val="none" w:sz="0" w:space="0" w:color="auto"/>
                <w:right w:val="none" w:sz="0" w:space="0" w:color="auto"/>
              </w:divBdr>
              <w:divsChild>
                <w:div w:id="1045711809">
                  <w:marLeft w:val="0"/>
                  <w:marRight w:val="0"/>
                  <w:marTop w:val="0"/>
                  <w:marBottom w:val="0"/>
                  <w:divBdr>
                    <w:top w:val="none" w:sz="0" w:space="0" w:color="auto"/>
                    <w:left w:val="none" w:sz="0" w:space="0" w:color="auto"/>
                    <w:bottom w:val="none" w:sz="0" w:space="0" w:color="auto"/>
                    <w:right w:val="none" w:sz="0" w:space="0" w:color="auto"/>
                  </w:divBdr>
                </w:div>
                <w:div w:id="1278291072">
                  <w:marLeft w:val="0"/>
                  <w:marRight w:val="0"/>
                  <w:marTop w:val="0"/>
                  <w:marBottom w:val="0"/>
                  <w:divBdr>
                    <w:top w:val="none" w:sz="0" w:space="0" w:color="auto"/>
                    <w:left w:val="none" w:sz="0" w:space="0" w:color="auto"/>
                    <w:bottom w:val="none" w:sz="0" w:space="0" w:color="auto"/>
                    <w:right w:val="none" w:sz="0" w:space="0" w:color="auto"/>
                  </w:divBdr>
                </w:div>
                <w:div w:id="888958927">
                  <w:marLeft w:val="0"/>
                  <w:marRight w:val="0"/>
                  <w:marTop w:val="0"/>
                  <w:marBottom w:val="0"/>
                  <w:divBdr>
                    <w:top w:val="none" w:sz="0" w:space="0" w:color="auto"/>
                    <w:left w:val="none" w:sz="0" w:space="0" w:color="auto"/>
                    <w:bottom w:val="none" w:sz="0" w:space="0" w:color="auto"/>
                    <w:right w:val="none" w:sz="0" w:space="0" w:color="auto"/>
                  </w:divBdr>
                </w:div>
                <w:div w:id="284773876">
                  <w:marLeft w:val="0"/>
                  <w:marRight w:val="0"/>
                  <w:marTop w:val="0"/>
                  <w:marBottom w:val="0"/>
                  <w:divBdr>
                    <w:top w:val="none" w:sz="0" w:space="0" w:color="auto"/>
                    <w:left w:val="none" w:sz="0" w:space="0" w:color="auto"/>
                    <w:bottom w:val="none" w:sz="0" w:space="0" w:color="auto"/>
                    <w:right w:val="none" w:sz="0" w:space="0" w:color="auto"/>
                  </w:divBdr>
                </w:div>
                <w:div w:id="412819660">
                  <w:marLeft w:val="0"/>
                  <w:marRight w:val="0"/>
                  <w:marTop w:val="0"/>
                  <w:marBottom w:val="0"/>
                  <w:divBdr>
                    <w:top w:val="none" w:sz="0" w:space="0" w:color="auto"/>
                    <w:left w:val="none" w:sz="0" w:space="0" w:color="auto"/>
                    <w:bottom w:val="none" w:sz="0" w:space="0" w:color="auto"/>
                    <w:right w:val="none" w:sz="0" w:space="0" w:color="auto"/>
                  </w:divBdr>
                </w:div>
                <w:div w:id="1354263042">
                  <w:marLeft w:val="0"/>
                  <w:marRight w:val="0"/>
                  <w:marTop w:val="0"/>
                  <w:marBottom w:val="0"/>
                  <w:divBdr>
                    <w:top w:val="none" w:sz="0" w:space="0" w:color="auto"/>
                    <w:left w:val="none" w:sz="0" w:space="0" w:color="auto"/>
                    <w:bottom w:val="none" w:sz="0" w:space="0" w:color="auto"/>
                    <w:right w:val="none" w:sz="0" w:space="0" w:color="auto"/>
                  </w:divBdr>
                </w:div>
              </w:divsChild>
            </w:div>
            <w:div w:id="681863385">
              <w:marLeft w:val="0"/>
              <w:marRight w:val="0"/>
              <w:marTop w:val="0"/>
              <w:marBottom w:val="0"/>
              <w:divBdr>
                <w:top w:val="none" w:sz="0" w:space="0" w:color="auto"/>
                <w:left w:val="none" w:sz="0" w:space="0" w:color="auto"/>
                <w:bottom w:val="none" w:sz="0" w:space="0" w:color="auto"/>
                <w:right w:val="none" w:sz="0" w:space="0" w:color="auto"/>
              </w:divBdr>
              <w:divsChild>
                <w:div w:id="1786733462">
                  <w:marLeft w:val="0"/>
                  <w:marRight w:val="0"/>
                  <w:marTop w:val="0"/>
                  <w:marBottom w:val="0"/>
                  <w:divBdr>
                    <w:top w:val="none" w:sz="0" w:space="0" w:color="auto"/>
                    <w:left w:val="none" w:sz="0" w:space="0" w:color="auto"/>
                    <w:bottom w:val="none" w:sz="0" w:space="0" w:color="auto"/>
                    <w:right w:val="none" w:sz="0" w:space="0" w:color="auto"/>
                  </w:divBdr>
                </w:div>
                <w:div w:id="460152102">
                  <w:marLeft w:val="0"/>
                  <w:marRight w:val="0"/>
                  <w:marTop w:val="0"/>
                  <w:marBottom w:val="0"/>
                  <w:divBdr>
                    <w:top w:val="none" w:sz="0" w:space="0" w:color="auto"/>
                    <w:left w:val="none" w:sz="0" w:space="0" w:color="auto"/>
                    <w:bottom w:val="none" w:sz="0" w:space="0" w:color="auto"/>
                    <w:right w:val="none" w:sz="0" w:space="0" w:color="auto"/>
                  </w:divBdr>
                </w:div>
                <w:div w:id="523329559">
                  <w:marLeft w:val="0"/>
                  <w:marRight w:val="0"/>
                  <w:marTop w:val="0"/>
                  <w:marBottom w:val="0"/>
                  <w:divBdr>
                    <w:top w:val="none" w:sz="0" w:space="0" w:color="auto"/>
                    <w:left w:val="none" w:sz="0" w:space="0" w:color="auto"/>
                    <w:bottom w:val="none" w:sz="0" w:space="0" w:color="auto"/>
                    <w:right w:val="none" w:sz="0" w:space="0" w:color="auto"/>
                  </w:divBdr>
                </w:div>
                <w:div w:id="2050254571">
                  <w:marLeft w:val="0"/>
                  <w:marRight w:val="0"/>
                  <w:marTop w:val="0"/>
                  <w:marBottom w:val="0"/>
                  <w:divBdr>
                    <w:top w:val="none" w:sz="0" w:space="0" w:color="auto"/>
                    <w:left w:val="none" w:sz="0" w:space="0" w:color="auto"/>
                    <w:bottom w:val="none" w:sz="0" w:space="0" w:color="auto"/>
                    <w:right w:val="none" w:sz="0" w:space="0" w:color="auto"/>
                  </w:divBdr>
                </w:div>
                <w:div w:id="2028603840">
                  <w:marLeft w:val="0"/>
                  <w:marRight w:val="0"/>
                  <w:marTop w:val="0"/>
                  <w:marBottom w:val="0"/>
                  <w:divBdr>
                    <w:top w:val="none" w:sz="0" w:space="0" w:color="auto"/>
                    <w:left w:val="none" w:sz="0" w:space="0" w:color="auto"/>
                    <w:bottom w:val="none" w:sz="0" w:space="0" w:color="auto"/>
                    <w:right w:val="none" w:sz="0" w:space="0" w:color="auto"/>
                  </w:divBdr>
                </w:div>
                <w:div w:id="303896116">
                  <w:marLeft w:val="0"/>
                  <w:marRight w:val="0"/>
                  <w:marTop w:val="0"/>
                  <w:marBottom w:val="0"/>
                  <w:divBdr>
                    <w:top w:val="none" w:sz="0" w:space="0" w:color="auto"/>
                    <w:left w:val="none" w:sz="0" w:space="0" w:color="auto"/>
                    <w:bottom w:val="none" w:sz="0" w:space="0" w:color="auto"/>
                    <w:right w:val="none" w:sz="0" w:space="0" w:color="auto"/>
                  </w:divBdr>
                </w:div>
                <w:div w:id="1690643793">
                  <w:marLeft w:val="0"/>
                  <w:marRight w:val="0"/>
                  <w:marTop w:val="0"/>
                  <w:marBottom w:val="0"/>
                  <w:divBdr>
                    <w:top w:val="none" w:sz="0" w:space="0" w:color="auto"/>
                    <w:left w:val="none" w:sz="0" w:space="0" w:color="auto"/>
                    <w:bottom w:val="none" w:sz="0" w:space="0" w:color="auto"/>
                    <w:right w:val="none" w:sz="0" w:space="0" w:color="auto"/>
                  </w:divBdr>
                </w:div>
                <w:div w:id="2119716227">
                  <w:marLeft w:val="0"/>
                  <w:marRight w:val="0"/>
                  <w:marTop w:val="0"/>
                  <w:marBottom w:val="0"/>
                  <w:divBdr>
                    <w:top w:val="none" w:sz="0" w:space="0" w:color="auto"/>
                    <w:left w:val="none" w:sz="0" w:space="0" w:color="auto"/>
                    <w:bottom w:val="none" w:sz="0" w:space="0" w:color="auto"/>
                    <w:right w:val="none" w:sz="0" w:space="0" w:color="auto"/>
                  </w:divBdr>
                </w:div>
              </w:divsChild>
            </w:div>
            <w:div w:id="19300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4716</Words>
  <Characters>28296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2019-07-23T10:49:00Z</dcterms:created>
  <dcterms:modified xsi:type="dcterms:W3CDTF">2019-07-23T10:49:00Z</dcterms:modified>
</cp:coreProperties>
</file>